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b/>
          <w:bCs/>
          <w:color w:val="818181"/>
          <w:sz w:val="22"/>
          <w:szCs w:val="22"/>
          <w:lang w:val="pl-PL" w:eastAsia="pl-PL"/>
        </w:rPr>
      </w:pPr>
      <w:r w:rsidRPr="002D75DD">
        <w:rPr>
          <w:b/>
          <w:bCs/>
          <w:color w:val="818181"/>
          <w:sz w:val="22"/>
          <w:szCs w:val="22"/>
          <w:lang w:val="pl-PL" w:eastAsia="pl-PL"/>
        </w:rPr>
        <w:t>WZÓR</w:t>
      </w:r>
      <w:r w:rsidR="002F38D4">
        <w:rPr>
          <w:b/>
          <w:bCs/>
          <w:color w:val="818181"/>
          <w:sz w:val="22"/>
          <w:szCs w:val="22"/>
          <w:lang w:val="pl-PL" w:eastAsia="pl-PL"/>
        </w:rPr>
        <w:t>/PROJEKT</w:t>
      </w:r>
      <w:r w:rsidR="002F38D4">
        <w:rPr>
          <w:b/>
          <w:bCs/>
          <w:color w:val="818181"/>
          <w:sz w:val="22"/>
          <w:szCs w:val="22"/>
          <w:lang w:val="pl-PL" w:eastAsia="pl-PL"/>
        </w:rPr>
        <w:br/>
        <w:t>ISTOTNYCH POSTANOWIEŃ UMOWY</w:t>
      </w: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Pr="002D75DD" w:rsidRDefault="002D75DD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Umowa o kredyt</w:t>
      </w:r>
      <w:r w:rsidRPr="002D75DD">
        <w:rPr>
          <w:b/>
          <w:bCs/>
          <w:color w:val="000000"/>
          <w:sz w:val="22"/>
          <w:szCs w:val="22"/>
          <w:lang w:val="pl-PL" w:eastAsia="pl-PL"/>
        </w:rPr>
        <w:br/>
        <w:t>nr ……………………………………………………</w:t>
      </w: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D75DD" w:rsidRPr="002D75DD" w:rsidRDefault="002D75DD" w:rsidP="002D75DD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Zawarta w dniu </w:t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………………………….. </w:t>
      </w:r>
      <w:r w:rsidRPr="002D75DD">
        <w:rPr>
          <w:color w:val="000000"/>
          <w:sz w:val="22"/>
          <w:szCs w:val="22"/>
          <w:lang w:val="pl-PL" w:eastAsia="pl-PL"/>
        </w:rPr>
        <w:t xml:space="preserve">roku w </w:t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…………………………………, </w:t>
      </w:r>
      <w:r w:rsidRPr="002D75DD">
        <w:rPr>
          <w:color w:val="000000"/>
          <w:sz w:val="22"/>
          <w:szCs w:val="22"/>
          <w:lang w:val="pl-PL" w:eastAsia="pl-PL"/>
        </w:rPr>
        <w:t>pomiędzy:</w:t>
      </w:r>
    </w:p>
    <w:p w:rsidR="00A03632" w:rsidRPr="002D75DD" w:rsidRDefault="00A03632" w:rsidP="00CF1058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jc w:val="left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color w:val="000000"/>
          <w:sz w:val="22"/>
          <w:szCs w:val="22"/>
          <w:lang w:val="pl-PL" w:eastAsia="pl-PL"/>
        </w:rPr>
        <w:t>Gmin</w:t>
      </w:r>
      <w:r w:rsidR="00331207" w:rsidRPr="002D75DD">
        <w:rPr>
          <w:b/>
          <w:color w:val="000000"/>
          <w:sz w:val="22"/>
          <w:szCs w:val="22"/>
          <w:lang w:val="pl-PL" w:eastAsia="pl-PL"/>
        </w:rPr>
        <w:t>ą</w:t>
      </w:r>
      <w:r w:rsidRPr="002D75DD">
        <w:rPr>
          <w:b/>
          <w:color w:val="000000"/>
          <w:sz w:val="22"/>
          <w:szCs w:val="22"/>
          <w:lang w:val="pl-PL" w:eastAsia="pl-PL"/>
        </w:rPr>
        <w:t xml:space="preserve"> </w:t>
      </w:r>
      <w:r w:rsidR="00331207" w:rsidRPr="002D75DD">
        <w:rPr>
          <w:b/>
          <w:color w:val="000000"/>
          <w:sz w:val="22"/>
          <w:szCs w:val="22"/>
          <w:lang w:val="pl-PL" w:eastAsia="pl-PL"/>
        </w:rPr>
        <w:t>Wiskitki</w:t>
      </w:r>
      <w:r w:rsidR="002D75DD" w:rsidRPr="002D75DD">
        <w:rPr>
          <w:color w:val="000000"/>
          <w:sz w:val="22"/>
          <w:szCs w:val="22"/>
          <w:lang w:val="pl-PL" w:eastAsia="pl-PL"/>
        </w:rPr>
        <w:t>, z siedzibą w Wiskitkach, ul. Kościuszki 1, 96-315 Wiskitki,</w:t>
      </w:r>
      <w:r w:rsidR="002D75DD" w:rsidRPr="002D75DD">
        <w:rPr>
          <w:color w:val="000000"/>
          <w:sz w:val="22"/>
          <w:szCs w:val="22"/>
          <w:lang w:val="pl-PL" w:eastAsia="pl-PL"/>
        </w:rPr>
        <w:br/>
        <w:t>posiadającą NIP: 838-14-26-466, REGON: 750148549,</w:t>
      </w:r>
      <w:r w:rsidR="002D75DD" w:rsidRPr="002D75DD">
        <w:rPr>
          <w:b/>
          <w:color w:val="000000"/>
          <w:sz w:val="22"/>
          <w:szCs w:val="22"/>
          <w:lang w:val="pl-PL" w:eastAsia="pl-PL"/>
        </w:rPr>
        <w:br/>
      </w:r>
      <w:r w:rsidRPr="002D75DD">
        <w:rPr>
          <w:color w:val="000000"/>
          <w:sz w:val="22"/>
          <w:szCs w:val="22"/>
          <w:lang w:val="pl-PL" w:eastAsia="pl-PL"/>
        </w:rPr>
        <w:t>reprezentowaną przez:</w:t>
      </w:r>
      <w:r w:rsidR="002D75DD" w:rsidRPr="002D75DD">
        <w:rPr>
          <w:b/>
          <w:color w:val="000000"/>
          <w:sz w:val="22"/>
          <w:szCs w:val="22"/>
          <w:lang w:val="pl-PL" w:eastAsia="pl-PL"/>
        </w:rPr>
        <w:br/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Wójta </w:t>
      </w:r>
      <w:r w:rsidRPr="002D75DD">
        <w:rPr>
          <w:color w:val="000000"/>
          <w:sz w:val="22"/>
          <w:szCs w:val="22"/>
          <w:lang w:val="pl-PL" w:eastAsia="pl-PL"/>
        </w:rPr>
        <w:t>Gminy</w:t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 Wiskitki</w:t>
      </w:r>
      <w:r w:rsidRPr="002D75DD">
        <w:rPr>
          <w:color w:val="000000"/>
          <w:sz w:val="22"/>
          <w:szCs w:val="22"/>
          <w:lang w:val="pl-PL" w:eastAsia="pl-PL"/>
        </w:rPr>
        <w:t xml:space="preserve"> – </w:t>
      </w:r>
      <w:r w:rsidR="002D75DD" w:rsidRPr="002D75DD">
        <w:rPr>
          <w:color w:val="000000"/>
          <w:sz w:val="22"/>
          <w:szCs w:val="22"/>
          <w:lang w:val="pl-PL" w:eastAsia="pl-PL"/>
        </w:rPr>
        <w:t>Rafała Miturę,</w:t>
      </w:r>
      <w:r w:rsidR="002D75DD" w:rsidRPr="002D75DD">
        <w:rPr>
          <w:color w:val="000000"/>
          <w:sz w:val="22"/>
          <w:szCs w:val="22"/>
          <w:lang w:val="pl-PL" w:eastAsia="pl-PL"/>
        </w:rPr>
        <w:br/>
      </w:r>
      <w:r w:rsidRPr="002D75DD">
        <w:rPr>
          <w:color w:val="000000"/>
          <w:sz w:val="22"/>
          <w:szCs w:val="22"/>
          <w:lang w:val="pl-PL" w:eastAsia="pl-PL"/>
        </w:rPr>
        <w:t xml:space="preserve">przy kontrasygnacie Skarbnika Gminy – Pani </w:t>
      </w:r>
      <w:r w:rsidR="00331207" w:rsidRPr="002D75DD">
        <w:rPr>
          <w:color w:val="000000"/>
          <w:sz w:val="22"/>
          <w:szCs w:val="22"/>
          <w:lang w:val="pl-PL" w:eastAsia="pl-PL"/>
        </w:rPr>
        <w:t>Danuty Taras</w:t>
      </w:r>
      <w:r w:rsidR="002D75DD" w:rsidRPr="002D75DD">
        <w:rPr>
          <w:color w:val="000000"/>
          <w:sz w:val="22"/>
          <w:szCs w:val="22"/>
          <w:lang w:val="pl-PL" w:eastAsia="pl-PL"/>
        </w:rPr>
        <w:t>,</w:t>
      </w:r>
      <w:r w:rsidR="002D75DD" w:rsidRPr="002D75DD">
        <w:rPr>
          <w:color w:val="000000"/>
          <w:sz w:val="22"/>
          <w:szCs w:val="22"/>
          <w:lang w:val="pl-PL" w:eastAsia="pl-PL"/>
        </w:rPr>
        <w:br/>
      </w:r>
      <w:r w:rsidRPr="002D75DD">
        <w:rPr>
          <w:color w:val="000000"/>
          <w:sz w:val="22"/>
          <w:szCs w:val="22"/>
          <w:lang w:val="pl-PL" w:eastAsia="pl-PL"/>
        </w:rPr>
        <w:t xml:space="preserve">zwaną </w:t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dalej </w:t>
      </w:r>
      <w:r w:rsidRPr="002D75DD">
        <w:rPr>
          <w:b/>
          <w:bCs/>
          <w:color w:val="000000"/>
          <w:sz w:val="22"/>
          <w:szCs w:val="22"/>
          <w:lang w:val="pl-PL" w:eastAsia="pl-PL"/>
        </w:rPr>
        <w:t>„</w:t>
      </w:r>
      <w:r w:rsidR="00EF6062" w:rsidRPr="002D75DD">
        <w:rPr>
          <w:b/>
          <w:bCs/>
          <w:color w:val="000000"/>
          <w:sz w:val="22"/>
          <w:szCs w:val="22"/>
          <w:lang w:val="pl-PL" w:eastAsia="pl-PL"/>
        </w:rPr>
        <w:t>Kr</w:t>
      </w:r>
      <w:r w:rsidR="00E71DA1" w:rsidRPr="002D75DD">
        <w:rPr>
          <w:b/>
          <w:bCs/>
          <w:color w:val="000000"/>
          <w:sz w:val="22"/>
          <w:szCs w:val="22"/>
          <w:lang w:val="pl-PL" w:eastAsia="pl-PL"/>
        </w:rPr>
        <w:t>e</w:t>
      </w:r>
      <w:r w:rsidR="00EF6062" w:rsidRPr="002D75DD">
        <w:rPr>
          <w:b/>
          <w:bCs/>
          <w:color w:val="000000"/>
          <w:sz w:val="22"/>
          <w:szCs w:val="22"/>
          <w:lang w:val="pl-PL" w:eastAsia="pl-PL"/>
        </w:rPr>
        <w:t>dytobiorcą</w:t>
      </w:r>
      <w:r w:rsidRPr="002D75DD">
        <w:rPr>
          <w:b/>
          <w:bCs/>
          <w:color w:val="000000"/>
          <w:sz w:val="22"/>
          <w:szCs w:val="22"/>
          <w:lang w:val="pl-PL" w:eastAsia="pl-PL"/>
        </w:rPr>
        <w:t>”</w:t>
      </w: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a</w:t>
      </w:r>
    </w:p>
    <w:p w:rsidR="00A03632" w:rsidRPr="002D75DD" w:rsidRDefault="002D75DD" w:rsidP="00CF1058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jc w:val="left"/>
        <w:textAlignment w:val="auto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>………</w:t>
      </w:r>
      <w:r w:rsidR="00A03632" w:rsidRPr="002D75DD">
        <w:rPr>
          <w:color w:val="000000"/>
          <w:sz w:val="22"/>
          <w:szCs w:val="22"/>
          <w:lang w:val="pl-PL" w:eastAsia="pl-PL"/>
        </w:rPr>
        <w:t>…..............................................</w:t>
      </w:r>
      <w:r w:rsidRPr="002D75DD">
        <w:rPr>
          <w:color w:val="000000"/>
          <w:sz w:val="22"/>
          <w:szCs w:val="22"/>
          <w:lang w:val="pl-PL" w:eastAsia="pl-PL"/>
        </w:rPr>
        <w:t xml:space="preserve">, z siedzibą </w:t>
      </w:r>
      <w:r w:rsidR="00A03632" w:rsidRPr="002D75DD">
        <w:rPr>
          <w:color w:val="000000"/>
          <w:sz w:val="22"/>
          <w:szCs w:val="22"/>
          <w:lang w:val="pl-PL" w:eastAsia="pl-PL"/>
        </w:rPr>
        <w:t>w</w:t>
      </w:r>
      <w:r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>.................................................…</w:t>
      </w:r>
      <w:r w:rsidRPr="002D75DD">
        <w:rPr>
          <w:color w:val="000000"/>
          <w:sz w:val="22"/>
          <w:szCs w:val="22"/>
          <w:lang w:val="pl-PL" w:eastAsia="pl-PL"/>
        </w:rPr>
        <w:t>,</w:t>
      </w:r>
      <w:r w:rsidRPr="002D75DD">
        <w:rPr>
          <w:color w:val="000000"/>
          <w:sz w:val="22"/>
          <w:szCs w:val="22"/>
          <w:lang w:val="pl-PL" w:eastAsia="pl-PL"/>
        </w:rPr>
        <w:br/>
      </w:r>
      <w:r w:rsidR="00A03632" w:rsidRPr="002D75DD">
        <w:rPr>
          <w:color w:val="000000"/>
          <w:sz w:val="22"/>
          <w:szCs w:val="22"/>
          <w:lang w:val="pl-PL" w:eastAsia="pl-PL"/>
        </w:rPr>
        <w:t>zarejestrowanym w rejestrze ……………............ pod numerem ...........</w:t>
      </w:r>
      <w:r w:rsidRPr="002D75DD">
        <w:rPr>
          <w:color w:val="000000"/>
          <w:sz w:val="22"/>
          <w:szCs w:val="22"/>
          <w:lang w:val="pl-PL" w:eastAsia="pl-PL"/>
        </w:rPr>
        <w:t>...........................</w:t>
      </w:r>
      <w:r w:rsidR="00A03632" w:rsidRPr="002D75DD">
        <w:rPr>
          <w:color w:val="000000"/>
          <w:sz w:val="22"/>
          <w:szCs w:val="22"/>
          <w:lang w:val="pl-PL" w:eastAsia="pl-PL"/>
        </w:rPr>
        <w:t>……,</w:t>
      </w:r>
      <w:r w:rsidRPr="002D75DD">
        <w:rPr>
          <w:color w:val="000000"/>
          <w:sz w:val="22"/>
          <w:szCs w:val="22"/>
          <w:lang w:val="pl-PL" w:eastAsia="pl-PL"/>
        </w:rPr>
        <w:br/>
        <w:t>r</w:t>
      </w:r>
      <w:r w:rsidR="00A03632" w:rsidRPr="002D75DD">
        <w:rPr>
          <w:color w:val="000000"/>
          <w:sz w:val="22"/>
          <w:szCs w:val="22"/>
          <w:lang w:val="pl-PL" w:eastAsia="pl-PL"/>
        </w:rPr>
        <w:t>eprezentowanym przez …....</w:t>
      </w:r>
      <w:r>
        <w:rPr>
          <w:color w:val="000000"/>
          <w:sz w:val="22"/>
          <w:szCs w:val="22"/>
          <w:lang w:val="pl-PL" w:eastAsia="pl-PL"/>
        </w:rPr>
        <w:t>.......................</w:t>
      </w:r>
      <w:r w:rsidR="00A03632" w:rsidRPr="002D75DD">
        <w:rPr>
          <w:color w:val="000000"/>
          <w:sz w:val="22"/>
          <w:szCs w:val="22"/>
          <w:lang w:val="pl-PL" w:eastAsia="pl-PL"/>
        </w:rPr>
        <w:t>...........</w:t>
      </w:r>
      <w:r w:rsidRPr="002D75DD">
        <w:rPr>
          <w:color w:val="000000"/>
          <w:sz w:val="22"/>
          <w:szCs w:val="22"/>
          <w:lang w:val="pl-PL" w:eastAsia="pl-PL"/>
        </w:rPr>
        <w:t>........................…………………..</w:t>
      </w:r>
      <w:r w:rsidR="00A03632" w:rsidRPr="002D75DD">
        <w:rPr>
          <w:color w:val="000000"/>
          <w:sz w:val="22"/>
          <w:szCs w:val="22"/>
          <w:lang w:val="pl-PL" w:eastAsia="pl-PL"/>
        </w:rPr>
        <w:t>……..</w:t>
      </w:r>
      <w:r w:rsidRPr="002D75DD">
        <w:rPr>
          <w:color w:val="000000"/>
          <w:sz w:val="22"/>
          <w:szCs w:val="22"/>
          <w:lang w:val="pl-PL" w:eastAsia="pl-PL"/>
        </w:rPr>
        <w:t>,</w:t>
      </w:r>
      <w:r w:rsidRPr="002D75DD">
        <w:rPr>
          <w:color w:val="000000"/>
          <w:sz w:val="22"/>
          <w:szCs w:val="22"/>
          <w:lang w:val="pl-PL" w:eastAsia="pl-PL"/>
        </w:rPr>
        <w:br/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zwanym dalej </w:t>
      </w:r>
      <w:r w:rsidR="00A03632" w:rsidRPr="002D75DD">
        <w:rPr>
          <w:b/>
          <w:bCs/>
          <w:color w:val="000000"/>
          <w:sz w:val="22"/>
          <w:szCs w:val="22"/>
          <w:lang w:val="pl-PL" w:eastAsia="pl-PL"/>
        </w:rPr>
        <w:t>„</w:t>
      </w:r>
      <w:r w:rsidR="00EF6062" w:rsidRPr="002D75DD">
        <w:rPr>
          <w:b/>
          <w:bCs/>
          <w:color w:val="000000"/>
          <w:sz w:val="22"/>
          <w:szCs w:val="22"/>
          <w:lang w:val="pl-PL" w:eastAsia="pl-PL"/>
        </w:rPr>
        <w:t>Bankiem</w:t>
      </w:r>
      <w:r w:rsidR="00A03632" w:rsidRPr="002D75DD">
        <w:rPr>
          <w:b/>
          <w:bCs/>
          <w:color w:val="000000"/>
          <w:sz w:val="22"/>
          <w:szCs w:val="22"/>
          <w:lang w:val="pl-PL" w:eastAsia="pl-PL"/>
        </w:rPr>
        <w:t>”.</w:t>
      </w: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W wyniku rozstrzygnięcia przetargu nieograniczonego na usługi bankowe</w:t>
      </w:r>
      <w:r w:rsidR="002D75DD" w:rsidRPr="002D75DD">
        <w:rPr>
          <w:color w:val="000000"/>
          <w:sz w:val="22"/>
          <w:szCs w:val="22"/>
          <w:lang w:val="pl-PL" w:eastAsia="pl-PL"/>
        </w:rPr>
        <w:t xml:space="preserve"> pn.</w:t>
      </w:r>
      <w:r w:rsidRPr="002D75DD">
        <w:rPr>
          <w:color w:val="000000"/>
          <w:sz w:val="22"/>
          <w:szCs w:val="22"/>
          <w:lang w:val="pl-PL" w:eastAsia="pl-PL"/>
        </w:rPr>
        <w:t xml:space="preserve">: </w:t>
      </w:r>
      <w:r w:rsidR="00331207" w:rsidRPr="002D75DD">
        <w:rPr>
          <w:color w:val="000000"/>
          <w:sz w:val="22"/>
          <w:szCs w:val="22"/>
          <w:lang w:val="pl-PL" w:eastAsia="pl-PL"/>
        </w:rPr>
        <w:t>„</w:t>
      </w:r>
      <w:r w:rsidRPr="002D75DD">
        <w:rPr>
          <w:color w:val="000000"/>
          <w:sz w:val="22"/>
          <w:szCs w:val="22"/>
          <w:lang w:val="pl-PL" w:eastAsia="pl-PL"/>
        </w:rPr>
        <w:t>Udzielenie</w:t>
      </w:r>
      <w:r w:rsidR="00331207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>długoterminowego kredytu bankowego”</w:t>
      </w:r>
      <w:r w:rsidR="00331207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 xml:space="preserve">przeprowadzonego zgodnie z </w:t>
      </w:r>
      <w:r w:rsidR="002D75DD" w:rsidRPr="002D75DD">
        <w:rPr>
          <w:color w:val="000000"/>
          <w:sz w:val="22"/>
          <w:szCs w:val="22"/>
          <w:lang w:val="pl-PL" w:eastAsia="pl-PL"/>
        </w:rPr>
        <w:t>przepisami ustawy</w:t>
      </w:r>
      <w:r w:rsidR="002D75DD" w:rsidRPr="002D75DD">
        <w:rPr>
          <w:color w:val="000000"/>
          <w:sz w:val="22"/>
          <w:szCs w:val="22"/>
          <w:lang w:val="pl-PL" w:eastAsia="pl-PL"/>
        </w:rPr>
        <w:br/>
      </w:r>
      <w:r w:rsidRPr="002D75DD">
        <w:rPr>
          <w:color w:val="000000"/>
          <w:sz w:val="22"/>
          <w:szCs w:val="22"/>
          <w:lang w:val="pl-PL" w:eastAsia="pl-PL"/>
        </w:rPr>
        <w:t xml:space="preserve">z dnia 29 stycznia 2004 r. – Prawo zamówień publicznych </w:t>
      </w:r>
      <w:r w:rsidR="00AA202F" w:rsidRPr="002D75DD">
        <w:rPr>
          <w:color w:val="000000"/>
          <w:sz w:val="22"/>
          <w:szCs w:val="22"/>
          <w:lang w:val="pl-PL" w:eastAsia="pl-PL"/>
        </w:rPr>
        <w:t>(</w:t>
      </w:r>
      <w:r w:rsidR="008D26D8" w:rsidRPr="008D26D8">
        <w:rPr>
          <w:color w:val="000000"/>
          <w:sz w:val="22"/>
          <w:szCs w:val="22"/>
          <w:lang w:val="pl-PL" w:eastAsia="pl-PL"/>
        </w:rPr>
        <w:t>Dz.U.2019.1843</w:t>
      </w:r>
      <w:r w:rsidR="008D26D8">
        <w:rPr>
          <w:color w:val="000000"/>
          <w:sz w:val="22"/>
          <w:szCs w:val="22"/>
          <w:lang w:val="pl-PL" w:eastAsia="pl-PL"/>
        </w:rPr>
        <w:t xml:space="preserve"> tj.</w:t>
      </w:r>
      <w:r w:rsidR="002D75DD" w:rsidRPr="002D75DD">
        <w:rPr>
          <w:color w:val="000000"/>
          <w:sz w:val="22"/>
          <w:szCs w:val="22"/>
          <w:lang w:val="pl-PL" w:eastAsia="pl-PL"/>
        </w:rPr>
        <w:t>, ze zmianami</w:t>
      </w:r>
      <w:r w:rsidR="00A15B31" w:rsidRPr="002D75DD">
        <w:rPr>
          <w:color w:val="000000"/>
          <w:sz w:val="22"/>
          <w:szCs w:val="22"/>
          <w:lang w:val="pl-PL" w:eastAsia="pl-PL"/>
        </w:rPr>
        <w:t>)</w:t>
      </w:r>
      <w:r w:rsidR="003165C1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>została zawarta umowa o następującej treści:</w:t>
      </w:r>
    </w:p>
    <w:p w:rsidR="002D75DD" w:rsidRPr="002D75DD" w:rsidRDefault="002D75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</w:p>
    <w:p w:rsidR="002D75DD" w:rsidRPr="002D75DD" w:rsidRDefault="002D75DD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EF6062" w:rsidP="00CF1058">
      <w:pPr>
        <w:numPr>
          <w:ilvl w:val="0"/>
          <w:numId w:val="2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Bank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udziela </w:t>
      </w:r>
      <w:r w:rsidRPr="002D75DD">
        <w:rPr>
          <w:color w:val="000000"/>
          <w:sz w:val="22"/>
          <w:szCs w:val="22"/>
          <w:lang w:val="pl-PL" w:eastAsia="pl-PL"/>
        </w:rPr>
        <w:t>Kredytobiorcy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długoterminowego kr</w:t>
      </w:r>
      <w:r w:rsidR="00AA202F" w:rsidRPr="002D75DD">
        <w:rPr>
          <w:color w:val="000000"/>
          <w:sz w:val="22"/>
          <w:szCs w:val="22"/>
          <w:lang w:val="pl-PL" w:eastAsia="pl-PL"/>
        </w:rPr>
        <w:t xml:space="preserve">edytu bankowego, w wysokości do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kwoty </w:t>
      </w:r>
      <w:r w:rsidR="00C17DAF" w:rsidRPr="002D75DD">
        <w:rPr>
          <w:color w:val="000000"/>
          <w:sz w:val="22"/>
          <w:szCs w:val="22"/>
          <w:lang w:val="pl-PL" w:eastAsia="pl-PL"/>
        </w:rPr>
        <w:t>…………………………………..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złotych (słownie: </w:t>
      </w:r>
      <w:r w:rsidR="00C17DAF" w:rsidRPr="002D75DD">
        <w:rPr>
          <w:color w:val="000000"/>
          <w:sz w:val="22"/>
          <w:szCs w:val="22"/>
          <w:lang w:val="pl-PL" w:eastAsia="pl-PL"/>
        </w:rPr>
        <w:t>……………………………………………..</w:t>
      </w:r>
      <w:r w:rsidR="00A03632" w:rsidRPr="002D75DD">
        <w:rPr>
          <w:color w:val="000000"/>
          <w:sz w:val="22"/>
          <w:szCs w:val="22"/>
          <w:lang w:val="pl-PL" w:eastAsia="pl-PL"/>
        </w:rPr>
        <w:t>), na okres od dnia</w:t>
      </w:r>
      <w:r w:rsidR="004E69B5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zawarcia niniejszej umowy do dnia </w:t>
      </w:r>
      <w:r w:rsidR="00C17DAF" w:rsidRPr="002D75DD">
        <w:rPr>
          <w:color w:val="000000"/>
          <w:sz w:val="22"/>
          <w:szCs w:val="22"/>
          <w:lang w:val="pl-PL" w:eastAsia="pl-PL"/>
        </w:rPr>
        <w:t>………………………………</w:t>
      </w:r>
      <w:r w:rsidR="00A03632" w:rsidRPr="002D75DD">
        <w:rPr>
          <w:color w:val="000000"/>
          <w:sz w:val="22"/>
          <w:szCs w:val="22"/>
          <w:lang w:val="pl-PL" w:eastAsia="pl-PL"/>
        </w:rPr>
        <w:t>.20</w:t>
      </w:r>
      <w:r w:rsidR="00C17DAF" w:rsidRPr="002D75DD">
        <w:rPr>
          <w:color w:val="000000"/>
          <w:sz w:val="22"/>
          <w:szCs w:val="22"/>
          <w:lang w:val="pl-PL" w:eastAsia="pl-PL"/>
        </w:rPr>
        <w:t>…..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r.</w:t>
      </w:r>
    </w:p>
    <w:p w:rsidR="00AA202F" w:rsidRDefault="00EF6062" w:rsidP="0043153B">
      <w:pPr>
        <w:numPr>
          <w:ilvl w:val="0"/>
          <w:numId w:val="2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oświadcza, że środki z kredytu zostan</w:t>
      </w:r>
      <w:r w:rsidR="00A15B31" w:rsidRPr="002D75DD">
        <w:rPr>
          <w:color w:val="000000"/>
          <w:sz w:val="22"/>
          <w:szCs w:val="22"/>
          <w:lang w:val="pl-PL" w:eastAsia="pl-PL"/>
        </w:rPr>
        <w:t xml:space="preserve">ą wykorzystane na sfinansowanie </w:t>
      </w:r>
      <w:r w:rsidR="00A03632" w:rsidRPr="002D75DD">
        <w:rPr>
          <w:color w:val="000000"/>
          <w:sz w:val="22"/>
          <w:szCs w:val="22"/>
          <w:lang w:val="pl-PL" w:eastAsia="pl-PL"/>
        </w:rPr>
        <w:t>planowa</w:t>
      </w:r>
      <w:r w:rsidR="002D75DD">
        <w:rPr>
          <w:color w:val="000000"/>
          <w:sz w:val="22"/>
          <w:szCs w:val="22"/>
          <w:lang w:val="pl-PL" w:eastAsia="pl-PL"/>
        </w:rPr>
        <w:t>nego deficytu budżetu gminy w 2019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r. oraz na spłatę wcześniej zaciągniętych</w:t>
      </w:r>
      <w:r w:rsidR="00A15B31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0E61A4" w:rsidRPr="002D75DD">
        <w:rPr>
          <w:color w:val="000000"/>
          <w:sz w:val="22"/>
          <w:szCs w:val="22"/>
          <w:lang w:val="pl-PL" w:eastAsia="pl-PL"/>
        </w:rPr>
        <w:t>zobowiązań kredytowych</w:t>
      </w:r>
      <w:r w:rsidR="0043153B">
        <w:rPr>
          <w:color w:val="000000"/>
          <w:sz w:val="22"/>
          <w:szCs w:val="22"/>
          <w:lang w:val="pl-PL" w:eastAsia="pl-PL"/>
        </w:rPr>
        <w:t xml:space="preserve"> - </w:t>
      </w:r>
      <w:r w:rsidR="0043153B" w:rsidRPr="0043153B">
        <w:rPr>
          <w:color w:val="000000"/>
          <w:sz w:val="22"/>
          <w:szCs w:val="22"/>
          <w:lang w:val="pl-PL" w:eastAsia="pl-PL"/>
        </w:rPr>
        <w:t>zgodnie z treścią Uchwały nr 54/IX/19 Rady Gminy Wiskitki</w:t>
      </w:r>
      <w:r w:rsidR="0043153B">
        <w:rPr>
          <w:color w:val="000000"/>
          <w:sz w:val="22"/>
          <w:szCs w:val="22"/>
          <w:lang w:val="pl-PL" w:eastAsia="pl-PL"/>
        </w:rPr>
        <w:t xml:space="preserve"> z dnia</w:t>
      </w:r>
      <w:r w:rsidR="0043153B">
        <w:rPr>
          <w:color w:val="000000"/>
          <w:sz w:val="22"/>
          <w:szCs w:val="22"/>
          <w:lang w:val="pl-PL" w:eastAsia="pl-PL"/>
        </w:rPr>
        <w:br/>
      </w:r>
      <w:r w:rsidR="0043153B" w:rsidRPr="0043153B">
        <w:rPr>
          <w:color w:val="000000"/>
          <w:sz w:val="22"/>
          <w:szCs w:val="22"/>
          <w:lang w:val="pl-PL" w:eastAsia="pl-PL"/>
        </w:rPr>
        <w:t>8 lipca 2019 r</w:t>
      </w:r>
      <w:r w:rsidR="00A03632" w:rsidRPr="0043153B">
        <w:rPr>
          <w:color w:val="000000"/>
          <w:sz w:val="22"/>
          <w:szCs w:val="22"/>
          <w:lang w:val="pl-PL" w:eastAsia="pl-PL"/>
        </w:rPr>
        <w:t>.</w:t>
      </w:r>
      <w:r w:rsidR="00A17931">
        <w:rPr>
          <w:color w:val="000000"/>
          <w:sz w:val="22"/>
          <w:szCs w:val="22"/>
          <w:lang w:val="pl-PL" w:eastAsia="pl-PL"/>
        </w:rPr>
        <w:t xml:space="preserve"> na sfinansowanie:</w:t>
      </w:r>
    </w:p>
    <w:p w:rsidR="00A17931" w:rsidRPr="00A17931" w:rsidRDefault="00A17931" w:rsidP="00A17931">
      <w:pPr>
        <w:pStyle w:val="Akapitzlist"/>
        <w:numPr>
          <w:ilvl w:val="1"/>
          <w:numId w:val="3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A17931">
        <w:rPr>
          <w:color w:val="000000"/>
          <w:sz w:val="22"/>
          <w:szCs w:val="22"/>
          <w:lang w:val="pl-PL" w:eastAsia="pl-PL"/>
        </w:rPr>
        <w:t>sfinansowanie planowanego deficytu budżetu Gminy Wiskitki w 2019 roku w kwocie 6 439 216,00 zł;</w:t>
      </w:r>
    </w:p>
    <w:p w:rsidR="00A17931" w:rsidRPr="00A17931" w:rsidRDefault="00A17931" w:rsidP="00A17931">
      <w:pPr>
        <w:pStyle w:val="Akapitzlist"/>
        <w:numPr>
          <w:ilvl w:val="1"/>
          <w:numId w:val="3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A17931">
        <w:rPr>
          <w:color w:val="000000"/>
          <w:sz w:val="22"/>
          <w:szCs w:val="22"/>
          <w:lang w:val="pl-PL" w:eastAsia="pl-PL"/>
        </w:rPr>
        <w:t>sfinansowanie w 2019 roku spłaty rat wcześniej zaciągniętych zobowiązań z tytułu kredytów w kwocie 1 660 784,00 zł.</w:t>
      </w:r>
    </w:p>
    <w:p w:rsidR="00AA202F" w:rsidRPr="002D75DD" w:rsidRDefault="00EF6062" w:rsidP="00CF1058">
      <w:pPr>
        <w:numPr>
          <w:ilvl w:val="0"/>
          <w:numId w:val="2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zobowiązuje się, na podstawie niniejszej umowy zaciągnąć kredyt</w:t>
      </w:r>
      <w:r w:rsidR="00AA202F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w wysokości do kwoty </w:t>
      </w:r>
      <w:r w:rsidR="00C17DAF" w:rsidRPr="002D75DD">
        <w:rPr>
          <w:color w:val="000000"/>
          <w:sz w:val="22"/>
          <w:szCs w:val="22"/>
          <w:lang w:val="pl-PL" w:eastAsia="pl-PL"/>
        </w:rPr>
        <w:t>……………………………</w:t>
      </w:r>
      <w:r w:rsidR="00A15B31" w:rsidRPr="002D75DD">
        <w:rPr>
          <w:color w:val="000000"/>
          <w:sz w:val="22"/>
          <w:szCs w:val="22"/>
          <w:lang w:val="pl-PL" w:eastAsia="pl-PL"/>
        </w:rPr>
        <w:t xml:space="preserve"> złotych </w:t>
      </w:r>
      <w:r w:rsidR="004E69B5" w:rsidRPr="002D75DD">
        <w:rPr>
          <w:color w:val="000000"/>
          <w:sz w:val="22"/>
          <w:szCs w:val="22"/>
          <w:lang w:val="pl-PL" w:eastAsia="pl-PL"/>
        </w:rPr>
        <w:t xml:space="preserve">(słownie: </w:t>
      </w:r>
      <w:r w:rsidR="00C17DAF" w:rsidRPr="002D75DD">
        <w:rPr>
          <w:color w:val="000000"/>
          <w:sz w:val="22"/>
          <w:szCs w:val="22"/>
          <w:lang w:val="pl-PL" w:eastAsia="pl-PL"/>
        </w:rPr>
        <w:t>………………………………………………….</w:t>
      </w:r>
      <w:r w:rsidR="00AA202F" w:rsidRPr="002D75DD">
        <w:rPr>
          <w:color w:val="000000"/>
          <w:sz w:val="22"/>
          <w:szCs w:val="22"/>
          <w:lang w:val="pl-PL" w:eastAsia="pl-PL"/>
        </w:rPr>
        <w:t>).</w:t>
      </w:r>
    </w:p>
    <w:p w:rsidR="00A03632" w:rsidRDefault="00EF6062" w:rsidP="00CF1058">
      <w:pPr>
        <w:numPr>
          <w:ilvl w:val="0"/>
          <w:numId w:val="2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</w:t>
      </w:r>
      <w:r w:rsidR="00A03632" w:rsidRPr="002D75DD">
        <w:rPr>
          <w:color w:val="000000"/>
          <w:sz w:val="22"/>
          <w:szCs w:val="22"/>
          <w:lang w:val="pl-PL" w:eastAsia="pl-PL"/>
        </w:rPr>
        <w:t>redy</w:t>
      </w:r>
      <w:r w:rsidRPr="002D75DD">
        <w:rPr>
          <w:color w:val="000000"/>
          <w:sz w:val="22"/>
          <w:szCs w:val="22"/>
          <w:lang w:val="pl-PL" w:eastAsia="pl-PL"/>
        </w:rPr>
        <w:t>tobiorcy</w:t>
      </w:r>
      <w:r w:rsidR="0043153B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>przysługuje praw</w:t>
      </w:r>
      <w:r w:rsidRPr="002D75DD">
        <w:rPr>
          <w:color w:val="000000"/>
          <w:sz w:val="22"/>
          <w:szCs w:val="22"/>
          <w:lang w:val="pl-PL" w:eastAsia="pl-PL"/>
        </w:rPr>
        <w:t xml:space="preserve">o niewykorzystania pełnej kwoty </w:t>
      </w:r>
      <w:r w:rsidR="00A03632" w:rsidRPr="002D75DD">
        <w:rPr>
          <w:color w:val="000000"/>
          <w:sz w:val="22"/>
          <w:szCs w:val="22"/>
          <w:lang w:val="pl-PL" w:eastAsia="pl-PL"/>
        </w:rPr>
        <w:t>kredytu bez</w:t>
      </w:r>
      <w:r w:rsidR="003165C1" w:rsidRPr="002D75DD">
        <w:rPr>
          <w:color w:val="000000"/>
          <w:sz w:val="22"/>
          <w:szCs w:val="22"/>
          <w:lang w:val="pl-PL" w:eastAsia="pl-PL"/>
        </w:rPr>
        <w:t xml:space="preserve"> ponoszenia dodatkowych kosztów</w:t>
      </w:r>
      <w:r w:rsidR="002F38D4">
        <w:rPr>
          <w:color w:val="000000"/>
          <w:sz w:val="22"/>
          <w:szCs w:val="22"/>
          <w:lang w:val="pl-PL" w:eastAsia="pl-PL"/>
        </w:rPr>
        <w:t>, opłat lub prowizji,</w:t>
      </w:r>
      <w:r w:rsidR="003165C1" w:rsidRPr="002D75DD">
        <w:rPr>
          <w:color w:val="000000"/>
          <w:sz w:val="22"/>
          <w:szCs w:val="22"/>
          <w:lang w:val="pl-PL" w:eastAsia="pl-PL"/>
        </w:rPr>
        <w:t xml:space="preserve"> lub niewykorzystania kredytu w całości bez ponoszenia żadnych </w:t>
      </w:r>
      <w:r w:rsidR="002F38D4">
        <w:rPr>
          <w:color w:val="000000"/>
          <w:sz w:val="22"/>
          <w:szCs w:val="22"/>
          <w:lang w:val="pl-PL" w:eastAsia="pl-PL"/>
        </w:rPr>
        <w:t xml:space="preserve">dodatkowych </w:t>
      </w:r>
      <w:r w:rsidR="003165C1" w:rsidRPr="002D75DD">
        <w:rPr>
          <w:color w:val="000000"/>
          <w:sz w:val="22"/>
          <w:szCs w:val="22"/>
          <w:lang w:val="pl-PL" w:eastAsia="pl-PL"/>
        </w:rPr>
        <w:t>kosztów</w:t>
      </w:r>
      <w:r w:rsidR="002F38D4">
        <w:rPr>
          <w:color w:val="000000"/>
          <w:sz w:val="22"/>
          <w:szCs w:val="22"/>
          <w:lang w:val="pl-PL" w:eastAsia="pl-PL"/>
        </w:rPr>
        <w:t>, opłat lub prowizji</w:t>
      </w:r>
      <w:r w:rsidR="003165C1" w:rsidRPr="002D75DD">
        <w:rPr>
          <w:color w:val="000000"/>
          <w:sz w:val="22"/>
          <w:szCs w:val="22"/>
          <w:lang w:val="pl-PL" w:eastAsia="pl-PL"/>
        </w:rPr>
        <w:t xml:space="preserve"> po stronie </w:t>
      </w:r>
      <w:r w:rsidR="002F38D4">
        <w:rPr>
          <w:color w:val="000000"/>
          <w:sz w:val="22"/>
          <w:szCs w:val="22"/>
          <w:lang w:val="pl-PL" w:eastAsia="pl-PL"/>
        </w:rPr>
        <w:t>Kredytobiorcy (</w:t>
      </w:r>
      <w:r w:rsidR="003165C1" w:rsidRPr="002D75DD">
        <w:rPr>
          <w:color w:val="000000"/>
          <w:sz w:val="22"/>
          <w:szCs w:val="22"/>
          <w:lang w:val="pl-PL" w:eastAsia="pl-PL"/>
        </w:rPr>
        <w:t>Zamawiającego</w:t>
      </w:r>
      <w:r w:rsidR="002F38D4">
        <w:rPr>
          <w:color w:val="000000"/>
          <w:sz w:val="22"/>
          <w:szCs w:val="22"/>
          <w:lang w:val="pl-PL" w:eastAsia="pl-PL"/>
        </w:rPr>
        <w:t>)</w:t>
      </w:r>
      <w:r w:rsidR="003165C1" w:rsidRPr="002D75DD">
        <w:rPr>
          <w:color w:val="000000"/>
          <w:sz w:val="22"/>
          <w:szCs w:val="22"/>
          <w:lang w:val="pl-PL" w:eastAsia="pl-PL"/>
        </w:rPr>
        <w:t>.</w:t>
      </w:r>
    </w:p>
    <w:p w:rsidR="002D75DD" w:rsidRPr="002D75DD" w:rsidRDefault="002D75DD" w:rsidP="002D75DD">
      <w:pPr>
        <w:suppressAutoHyphens w:val="0"/>
        <w:overflowPunct/>
        <w:autoSpaceDN w:val="0"/>
        <w:adjustRightInd w:val="0"/>
        <w:ind w:left="360"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2</w:t>
      </w:r>
    </w:p>
    <w:p w:rsidR="002D75DD" w:rsidRPr="002D75DD" w:rsidRDefault="002D75DD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A03632" w:rsidP="00CF1058">
      <w:pPr>
        <w:numPr>
          <w:ilvl w:val="0"/>
          <w:numId w:val="2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Kredyt będzie uruchamiany w transzach. </w:t>
      </w:r>
      <w:r w:rsidR="00EF6062" w:rsidRPr="002D75DD">
        <w:rPr>
          <w:color w:val="000000"/>
          <w:sz w:val="22"/>
          <w:szCs w:val="22"/>
          <w:lang w:val="pl-PL" w:eastAsia="pl-PL"/>
        </w:rPr>
        <w:t>Kredytobiorca</w:t>
      </w:r>
      <w:r w:rsidRPr="002D75DD">
        <w:rPr>
          <w:color w:val="000000"/>
          <w:sz w:val="22"/>
          <w:szCs w:val="22"/>
          <w:lang w:val="pl-PL" w:eastAsia="pl-PL"/>
        </w:rPr>
        <w:t xml:space="preserve"> określa każdorazowo wyso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kość </w:t>
      </w:r>
      <w:r w:rsidRPr="002D75DD">
        <w:rPr>
          <w:color w:val="000000"/>
          <w:sz w:val="22"/>
          <w:szCs w:val="22"/>
          <w:lang w:val="pl-PL" w:eastAsia="pl-PL"/>
        </w:rPr>
        <w:t>transzy kredytu i termin jej uruchomienia. Uruchomien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ie transzy kredytu następuje na </w:t>
      </w:r>
      <w:r w:rsidRPr="002D75DD">
        <w:rPr>
          <w:color w:val="000000"/>
          <w:sz w:val="22"/>
          <w:szCs w:val="22"/>
          <w:lang w:val="pl-PL" w:eastAsia="pl-PL"/>
        </w:rPr>
        <w:t xml:space="preserve">podstawie pisemnej dyspozycji podpisanej przez </w:t>
      </w:r>
      <w:r w:rsidR="005030D7">
        <w:rPr>
          <w:color w:val="000000"/>
          <w:sz w:val="22"/>
          <w:szCs w:val="22"/>
          <w:lang w:val="pl-PL" w:eastAsia="pl-PL"/>
        </w:rPr>
        <w:t>Wójta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lub osobę go zastępującą i </w:t>
      </w:r>
      <w:r w:rsidRPr="002D75DD">
        <w:rPr>
          <w:color w:val="000000"/>
          <w:sz w:val="22"/>
          <w:szCs w:val="22"/>
          <w:lang w:val="pl-PL" w:eastAsia="pl-PL"/>
        </w:rPr>
        <w:t>Skarbnika Gminy lub osobę go zastępującą, która będ</w:t>
      </w:r>
      <w:r w:rsidR="005030D7">
        <w:rPr>
          <w:color w:val="000000"/>
          <w:sz w:val="22"/>
          <w:szCs w:val="22"/>
          <w:lang w:val="pl-PL" w:eastAsia="pl-PL"/>
        </w:rPr>
        <w:t>zie złożona nie później niż na ……</w:t>
      </w:r>
      <w:r w:rsidRPr="002D75DD">
        <w:rPr>
          <w:color w:val="000000"/>
          <w:sz w:val="22"/>
          <w:szCs w:val="22"/>
          <w:lang w:val="pl-PL" w:eastAsia="pl-PL"/>
        </w:rPr>
        <w:t xml:space="preserve"> d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ni </w:t>
      </w:r>
      <w:r w:rsidRPr="002D75DD">
        <w:rPr>
          <w:color w:val="000000"/>
          <w:sz w:val="22"/>
          <w:szCs w:val="22"/>
          <w:lang w:val="pl-PL" w:eastAsia="pl-PL"/>
        </w:rPr>
        <w:t xml:space="preserve">roboczych przed terminem </w:t>
      </w:r>
      <w:r w:rsidRPr="002D75DD">
        <w:rPr>
          <w:color w:val="000000"/>
          <w:sz w:val="22"/>
          <w:szCs w:val="22"/>
          <w:lang w:val="pl-PL" w:eastAsia="pl-PL"/>
        </w:rPr>
        <w:lastRenderedPageBreak/>
        <w:t>uruchomienia transzy kredytu.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Datą uruchomienia środków może </w:t>
      </w:r>
      <w:r w:rsidRPr="002D75DD">
        <w:rPr>
          <w:color w:val="000000"/>
          <w:sz w:val="22"/>
          <w:szCs w:val="22"/>
          <w:lang w:val="pl-PL" w:eastAsia="pl-PL"/>
        </w:rPr>
        <w:t>być tylko dzień roboczy.</w:t>
      </w:r>
      <w:r w:rsidR="0043153B">
        <w:rPr>
          <w:color w:val="000000"/>
          <w:sz w:val="22"/>
          <w:szCs w:val="22"/>
          <w:lang w:val="pl-PL" w:eastAsia="pl-PL"/>
        </w:rPr>
        <w:t xml:space="preserve"> Zapotrzebowanie będzie przekazywane Zamawiającemu w formie skanu na adres email Zamawiającego.</w:t>
      </w:r>
    </w:p>
    <w:p w:rsidR="00AA202F" w:rsidRPr="002D75DD" w:rsidRDefault="00A03632" w:rsidP="00CF1058">
      <w:pPr>
        <w:numPr>
          <w:ilvl w:val="0"/>
          <w:numId w:val="2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Ostateczny termin uruchomienia kredytu upływa dnia </w:t>
      </w:r>
      <w:r w:rsidR="00DC2EA0" w:rsidRPr="002D75DD">
        <w:rPr>
          <w:color w:val="000000"/>
          <w:sz w:val="22"/>
          <w:szCs w:val="22"/>
          <w:lang w:val="pl-PL" w:eastAsia="pl-PL"/>
        </w:rPr>
        <w:t>………………………….</w:t>
      </w:r>
      <w:r w:rsidRPr="002D75DD">
        <w:rPr>
          <w:color w:val="000000"/>
          <w:sz w:val="22"/>
          <w:szCs w:val="22"/>
          <w:lang w:val="pl-PL" w:eastAsia="pl-PL"/>
        </w:rPr>
        <w:t>.20</w:t>
      </w:r>
      <w:r w:rsidR="00DC2EA0" w:rsidRPr="002D75DD">
        <w:rPr>
          <w:color w:val="000000"/>
          <w:sz w:val="22"/>
          <w:szCs w:val="22"/>
          <w:lang w:val="pl-PL" w:eastAsia="pl-PL"/>
        </w:rPr>
        <w:t>….</w:t>
      </w:r>
      <w:r w:rsidRPr="002D75DD">
        <w:rPr>
          <w:color w:val="000000"/>
          <w:sz w:val="22"/>
          <w:szCs w:val="22"/>
          <w:lang w:val="pl-PL" w:eastAsia="pl-PL"/>
        </w:rPr>
        <w:t xml:space="preserve"> r.</w:t>
      </w:r>
    </w:p>
    <w:p w:rsidR="00AA202F" w:rsidRPr="002D75DD" w:rsidRDefault="00A03632" w:rsidP="00CF1058">
      <w:pPr>
        <w:numPr>
          <w:ilvl w:val="0"/>
          <w:numId w:val="2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Nie uruchomienie kredytu w terminie o którym mowa w ust. 2 powodu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je wygaśniecie </w:t>
      </w:r>
      <w:r w:rsidRPr="002D75DD">
        <w:rPr>
          <w:color w:val="000000"/>
          <w:sz w:val="22"/>
          <w:szCs w:val="22"/>
          <w:lang w:val="pl-PL" w:eastAsia="pl-PL"/>
        </w:rPr>
        <w:t>niniejszej umowy.</w:t>
      </w:r>
    </w:p>
    <w:p w:rsidR="002A2668" w:rsidRPr="002D75DD" w:rsidRDefault="002A2668" w:rsidP="00CF1058">
      <w:pPr>
        <w:numPr>
          <w:ilvl w:val="0"/>
          <w:numId w:val="2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Wypłata transz będzie następować w formie bezgotówkowej, przelewem, na rachun</w:t>
      </w:r>
      <w:r w:rsidR="003165C1" w:rsidRPr="002D75DD">
        <w:rPr>
          <w:color w:val="000000"/>
          <w:sz w:val="22"/>
          <w:szCs w:val="22"/>
          <w:lang w:val="pl-PL" w:eastAsia="pl-PL"/>
        </w:rPr>
        <w:t>ek wskazany przez Kredytobiorcę</w:t>
      </w:r>
      <w:r w:rsidR="002F38D4" w:rsidRPr="002F38D4">
        <w:rPr>
          <w:color w:val="000000"/>
          <w:sz w:val="22"/>
          <w:szCs w:val="22"/>
          <w:lang w:val="pl-PL" w:eastAsia="pl-PL"/>
        </w:rPr>
        <w:t xml:space="preserve"> </w:t>
      </w:r>
      <w:r w:rsidR="002F38D4">
        <w:rPr>
          <w:color w:val="000000"/>
          <w:sz w:val="22"/>
          <w:szCs w:val="22"/>
          <w:lang w:val="pl-PL" w:eastAsia="pl-PL"/>
        </w:rPr>
        <w:t>na zapotrzebowaniu</w:t>
      </w:r>
      <w:r w:rsidR="003165C1" w:rsidRPr="002D75DD">
        <w:rPr>
          <w:color w:val="000000"/>
          <w:sz w:val="22"/>
          <w:szCs w:val="22"/>
          <w:lang w:val="pl-PL" w:eastAsia="pl-PL"/>
        </w:rPr>
        <w:t>, zgodnie z postanowieniami niniejszej umowy</w:t>
      </w:r>
      <w:r w:rsidR="002F38D4">
        <w:rPr>
          <w:color w:val="000000"/>
          <w:sz w:val="22"/>
          <w:szCs w:val="22"/>
          <w:lang w:val="pl-PL" w:eastAsia="pl-PL"/>
        </w:rPr>
        <w:t xml:space="preserve"> oraz SIWZ</w:t>
      </w:r>
      <w:r w:rsidR="003165C1" w:rsidRPr="002D75DD">
        <w:rPr>
          <w:color w:val="000000"/>
          <w:sz w:val="22"/>
          <w:szCs w:val="22"/>
          <w:lang w:val="pl-PL" w:eastAsia="pl-PL"/>
        </w:rPr>
        <w:t>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3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Pr="002D75DD" w:rsidRDefault="00EF606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Bank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pobiera od </w:t>
      </w:r>
      <w:r w:rsidRPr="002D75DD">
        <w:rPr>
          <w:color w:val="000000"/>
          <w:sz w:val="22"/>
          <w:szCs w:val="22"/>
          <w:lang w:val="pl-PL" w:eastAsia="pl-PL"/>
        </w:rPr>
        <w:t xml:space="preserve">Kredytobiorcy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jednorazową prowizję w wysokości .......... </w:t>
      </w:r>
      <w:r w:rsidR="00DC2EA0" w:rsidRPr="002D75DD">
        <w:rPr>
          <w:color w:val="000000"/>
          <w:sz w:val="22"/>
          <w:szCs w:val="22"/>
          <w:lang w:val="pl-PL" w:eastAsia="pl-PL"/>
        </w:rPr>
        <w:t>zł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/słownie: ………………………/płatną w dniu zawarcia niniejszej umowy.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4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A03632" w:rsidP="00CF1058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Zgodnie z ofertą złożoną dnia </w:t>
      </w:r>
      <w:r w:rsidR="00DC2EA0" w:rsidRPr="002D75DD">
        <w:rPr>
          <w:color w:val="000000"/>
          <w:sz w:val="22"/>
          <w:szCs w:val="22"/>
          <w:lang w:val="pl-PL" w:eastAsia="pl-PL"/>
        </w:rPr>
        <w:t>………………………………………. 20……</w:t>
      </w:r>
      <w:r w:rsidRPr="002D75DD">
        <w:rPr>
          <w:color w:val="000000"/>
          <w:sz w:val="22"/>
          <w:szCs w:val="22"/>
          <w:lang w:val="pl-PL" w:eastAsia="pl-PL"/>
        </w:rPr>
        <w:t xml:space="preserve"> r. oprocentowanie</w:t>
      </w:r>
      <w:r w:rsidR="002803DD" w:rsidRPr="002D75DD">
        <w:rPr>
          <w:color w:val="000000"/>
          <w:sz w:val="22"/>
          <w:szCs w:val="22"/>
          <w:lang w:val="pl-PL" w:eastAsia="pl-PL"/>
        </w:rPr>
        <w:t xml:space="preserve"> kredytu wynosiło …</w:t>
      </w:r>
      <w:r w:rsidR="00DC2EA0" w:rsidRPr="002D75DD">
        <w:rPr>
          <w:color w:val="000000"/>
          <w:sz w:val="22"/>
          <w:szCs w:val="22"/>
          <w:lang w:val="pl-PL" w:eastAsia="pl-PL"/>
        </w:rPr>
        <w:t>….</w:t>
      </w:r>
      <w:r w:rsidRPr="002D75DD">
        <w:rPr>
          <w:color w:val="000000"/>
          <w:sz w:val="22"/>
          <w:szCs w:val="22"/>
          <w:lang w:val="pl-PL" w:eastAsia="pl-PL"/>
        </w:rPr>
        <w:t xml:space="preserve"> %.</w:t>
      </w:r>
    </w:p>
    <w:p w:rsidR="00AA202F" w:rsidRPr="002D75DD" w:rsidRDefault="00A03632" w:rsidP="00CF1058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Oprocentowanie (stopa procentowa) kredytu w dniu zawarcia umowy wynosi ......... %</w:t>
      </w:r>
      <w:r w:rsidR="004E3C40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>w stosunku rocznym (ustalone n</w:t>
      </w:r>
      <w:r w:rsidR="00807FBC">
        <w:rPr>
          <w:color w:val="000000"/>
          <w:sz w:val="22"/>
          <w:szCs w:val="22"/>
          <w:lang w:val="pl-PL" w:eastAsia="pl-PL"/>
        </w:rPr>
        <w:t>a podstawie sumy: stawki WIBOR</w:t>
      </w:r>
      <w:r w:rsidR="0043153B">
        <w:rPr>
          <w:color w:val="000000"/>
          <w:sz w:val="22"/>
          <w:szCs w:val="22"/>
          <w:lang w:val="pl-PL" w:eastAsia="pl-PL"/>
        </w:rPr>
        <w:t>1</w:t>
      </w:r>
      <w:r w:rsidRPr="002D75DD">
        <w:rPr>
          <w:color w:val="000000"/>
          <w:sz w:val="22"/>
          <w:szCs w:val="22"/>
          <w:lang w:val="pl-PL" w:eastAsia="pl-PL"/>
        </w:rPr>
        <w:t xml:space="preserve">M z dnia </w:t>
      </w:r>
      <w:r w:rsidR="0043153B">
        <w:rPr>
          <w:color w:val="000000"/>
          <w:sz w:val="22"/>
          <w:szCs w:val="22"/>
          <w:lang w:val="pl-PL" w:eastAsia="pl-PL"/>
        </w:rPr>
        <w:t>…………………</w:t>
      </w:r>
      <w:r w:rsidR="00DC2EA0" w:rsidRPr="002D75DD">
        <w:rPr>
          <w:color w:val="000000"/>
          <w:sz w:val="22"/>
          <w:szCs w:val="22"/>
          <w:lang w:val="pl-PL" w:eastAsia="pl-PL"/>
        </w:rPr>
        <w:t>………</w:t>
      </w:r>
      <w:r w:rsidRPr="002D75DD">
        <w:rPr>
          <w:color w:val="000000"/>
          <w:sz w:val="22"/>
          <w:szCs w:val="22"/>
          <w:lang w:val="pl-PL" w:eastAsia="pl-PL"/>
        </w:rPr>
        <w:t>……., tj. ……%</w:t>
      </w:r>
      <w:r w:rsidR="001B7196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 xml:space="preserve">i </w:t>
      </w:r>
      <w:r w:rsidR="002A2668" w:rsidRPr="002D75DD">
        <w:rPr>
          <w:color w:val="000000"/>
          <w:sz w:val="22"/>
          <w:szCs w:val="22"/>
          <w:lang w:val="pl-PL" w:eastAsia="pl-PL"/>
        </w:rPr>
        <w:t xml:space="preserve">stałej </w:t>
      </w:r>
      <w:r w:rsidRPr="002D75DD">
        <w:rPr>
          <w:color w:val="000000"/>
          <w:sz w:val="22"/>
          <w:szCs w:val="22"/>
          <w:lang w:val="pl-PL" w:eastAsia="pl-PL"/>
        </w:rPr>
        <w:t>marży banku w wysokości ……. p. proc.).</w:t>
      </w:r>
    </w:p>
    <w:p w:rsidR="00AA202F" w:rsidRPr="00ED2056" w:rsidRDefault="00A03632" w:rsidP="00ED2056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Stopa procentowa kredytu, o której mowa w ust. 2, będzie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równa sumie stawki odniesienia </w:t>
      </w:r>
      <w:r w:rsidRPr="002D75DD">
        <w:rPr>
          <w:color w:val="000000"/>
          <w:sz w:val="22"/>
          <w:szCs w:val="22"/>
          <w:lang w:val="pl-PL" w:eastAsia="pl-PL"/>
        </w:rPr>
        <w:t>obliczonej na podstawie średniej aryt</w:t>
      </w:r>
      <w:r w:rsidR="00B43B8C" w:rsidRPr="002D75DD">
        <w:rPr>
          <w:color w:val="000000"/>
          <w:sz w:val="22"/>
          <w:szCs w:val="22"/>
          <w:lang w:val="pl-PL" w:eastAsia="pl-PL"/>
        </w:rPr>
        <w:t xml:space="preserve">metycznej WIBOR-u dla depozytów </w:t>
      </w:r>
      <w:r w:rsidR="002F38D4">
        <w:rPr>
          <w:color w:val="000000"/>
          <w:sz w:val="22"/>
          <w:szCs w:val="22"/>
          <w:lang w:val="pl-PL" w:eastAsia="pl-PL"/>
        </w:rPr>
        <w:t>1</w:t>
      </w:r>
      <w:r w:rsidRPr="002D75DD">
        <w:rPr>
          <w:color w:val="000000"/>
          <w:sz w:val="22"/>
          <w:szCs w:val="22"/>
          <w:lang w:val="pl-PL" w:eastAsia="pl-PL"/>
        </w:rPr>
        <w:t xml:space="preserve">-miesięcznych </w:t>
      </w:r>
      <w:r w:rsidR="00ED2056" w:rsidRPr="00ED2056">
        <w:rPr>
          <w:color w:val="000000"/>
          <w:sz w:val="22"/>
          <w:szCs w:val="22"/>
          <w:lang w:val="pl-PL" w:eastAsia="pl-PL"/>
        </w:rPr>
        <w:t>z ostatniego</w:t>
      </w:r>
      <w:r w:rsidR="00ED2056">
        <w:rPr>
          <w:color w:val="000000"/>
          <w:sz w:val="22"/>
          <w:szCs w:val="22"/>
          <w:lang w:val="pl-PL" w:eastAsia="pl-PL"/>
        </w:rPr>
        <w:t xml:space="preserve"> </w:t>
      </w:r>
      <w:r w:rsidR="00ED2056" w:rsidRPr="00ED2056">
        <w:rPr>
          <w:color w:val="000000"/>
          <w:sz w:val="22"/>
          <w:szCs w:val="22"/>
          <w:lang w:val="pl-PL" w:eastAsia="pl-PL"/>
        </w:rPr>
        <w:t>miesiąca poprzedzającego miesiąc za który naliczane jest oprocentowanie</w:t>
      </w:r>
      <w:r w:rsidR="003A689A" w:rsidRPr="00ED2056">
        <w:rPr>
          <w:color w:val="000000"/>
          <w:sz w:val="22"/>
          <w:szCs w:val="22"/>
          <w:lang w:val="pl-PL" w:eastAsia="pl-PL"/>
        </w:rPr>
        <w:t xml:space="preserve">, zaokrąglonej do </w:t>
      </w:r>
      <w:r w:rsidRPr="00ED2056">
        <w:rPr>
          <w:color w:val="000000"/>
          <w:sz w:val="22"/>
          <w:szCs w:val="22"/>
          <w:lang w:val="pl-PL" w:eastAsia="pl-PL"/>
        </w:rPr>
        <w:t>dwóch miejsc po przecinku oraz marży Banku</w:t>
      </w:r>
      <w:r w:rsidR="00375D1A" w:rsidRPr="00ED2056">
        <w:rPr>
          <w:color w:val="000000"/>
          <w:sz w:val="22"/>
          <w:szCs w:val="22"/>
          <w:lang w:val="pl-PL" w:eastAsia="pl-PL"/>
        </w:rPr>
        <w:t xml:space="preserve"> w wysokości</w:t>
      </w:r>
      <w:r w:rsidR="005030D7" w:rsidRPr="00ED2056">
        <w:rPr>
          <w:color w:val="000000"/>
          <w:sz w:val="22"/>
          <w:szCs w:val="22"/>
          <w:lang w:val="pl-PL" w:eastAsia="pl-PL"/>
        </w:rPr>
        <w:t xml:space="preserve"> </w:t>
      </w:r>
      <w:r w:rsidR="00375D1A" w:rsidRPr="00ED2056">
        <w:rPr>
          <w:color w:val="000000"/>
          <w:sz w:val="22"/>
          <w:szCs w:val="22"/>
          <w:lang w:val="pl-PL" w:eastAsia="pl-PL"/>
        </w:rPr>
        <w:t>………</w:t>
      </w:r>
      <w:r w:rsidRPr="00ED2056">
        <w:rPr>
          <w:color w:val="000000"/>
          <w:sz w:val="22"/>
          <w:szCs w:val="22"/>
          <w:lang w:val="pl-PL" w:eastAsia="pl-PL"/>
        </w:rPr>
        <w:t xml:space="preserve">. </w:t>
      </w:r>
      <w:r w:rsidR="005030D7" w:rsidRPr="00ED2056">
        <w:rPr>
          <w:color w:val="000000"/>
          <w:sz w:val="22"/>
          <w:szCs w:val="22"/>
          <w:lang w:val="pl-PL" w:eastAsia="pl-PL"/>
        </w:rPr>
        <w:t>.</w:t>
      </w:r>
    </w:p>
    <w:p w:rsidR="00AA202F" w:rsidRPr="002D75DD" w:rsidRDefault="00A03632" w:rsidP="00CF1058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Stopa procentowa kredytu jest zmienna.</w:t>
      </w:r>
    </w:p>
    <w:p w:rsidR="00AA202F" w:rsidRPr="00ED2056" w:rsidRDefault="00A03632" w:rsidP="00ED2056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Stopa procentowa kredytu będz</w:t>
      </w:r>
      <w:bookmarkStart w:id="0" w:name="_GoBack"/>
      <w:bookmarkEnd w:id="0"/>
      <w:r w:rsidRPr="002D75DD">
        <w:rPr>
          <w:color w:val="000000"/>
          <w:sz w:val="22"/>
          <w:szCs w:val="22"/>
          <w:lang w:val="pl-PL" w:eastAsia="pl-PL"/>
        </w:rPr>
        <w:t>ie zmieniała się każdora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zowo z pierwszym dniem miesiąca </w:t>
      </w:r>
      <w:r w:rsidRPr="002D75DD">
        <w:rPr>
          <w:color w:val="000000"/>
          <w:sz w:val="22"/>
          <w:szCs w:val="22"/>
          <w:lang w:val="pl-PL" w:eastAsia="pl-PL"/>
        </w:rPr>
        <w:t>proporcjonalnie do zmiany stawki odniesienia obliczanej, z zaokrągleniem do dw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óch miejsc po </w:t>
      </w:r>
      <w:r w:rsidRPr="002D75DD">
        <w:rPr>
          <w:sz w:val="22"/>
          <w:szCs w:val="22"/>
          <w:lang w:val="pl-PL" w:eastAsia="pl-PL"/>
        </w:rPr>
        <w:t>przecinku, na podstawie średniej arytm</w:t>
      </w:r>
      <w:r w:rsidR="002F38D4">
        <w:rPr>
          <w:sz w:val="22"/>
          <w:szCs w:val="22"/>
          <w:lang w:val="pl-PL" w:eastAsia="pl-PL"/>
        </w:rPr>
        <w:t>etycznej WIBOR-u dla depozytów 1</w:t>
      </w:r>
      <w:r w:rsidRPr="002D75DD">
        <w:rPr>
          <w:sz w:val="22"/>
          <w:szCs w:val="22"/>
          <w:lang w:val="pl-PL" w:eastAsia="pl-PL"/>
        </w:rPr>
        <w:t xml:space="preserve">-miesięcznych </w:t>
      </w:r>
      <w:r w:rsidR="00ED2056" w:rsidRPr="00ED2056">
        <w:rPr>
          <w:sz w:val="22"/>
          <w:szCs w:val="22"/>
          <w:lang w:val="pl-PL" w:eastAsia="pl-PL"/>
        </w:rPr>
        <w:t>z ostatniego</w:t>
      </w:r>
      <w:r w:rsidR="00ED2056">
        <w:rPr>
          <w:sz w:val="22"/>
          <w:szCs w:val="22"/>
          <w:lang w:val="pl-PL" w:eastAsia="pl-PL"/>
        </w:rPr>
        <w:t xml:space="preserve"> </w:t>
      </w:r>
      <w:r w:rsidR="00ED2056" w:rsidRPr="00ED2056">
        <w:rPr>
          <w:sz w:val="22"/>
          <w:szCs w:val="22"/>
          <w:lang w:val="pl-PL" w:eastAsia="pl-PL"/>
        </w:rPr>
        <w:t>miesiąca poprzedzającego miesiąc za który naliczane jest oprocentowanie</w:t>
      </w:r>
      <w:r w:rsidRPr="00ED2056">
        <w:rPr>
          <w:color w:val="000000"/>
          <w:sz w:val="22"/>
          <w:szCs w:val="22"/>
          <w:lang w:val="pl-PL" w:eastAsia="pl-PL"/>
        </w:rPr>
        <w:t>, któ</w:t>
      </w:r>
      <w:r w:rsidR="003A689A" w:rsidRPr="00ED2056">
        <w:rPr>
          <w:color w:val="000000"/>
          <w:sz w:val="22"/>
          <w:szCs w:val="22"/>
          <w:lang w:val="pl-PL" w:eastAsia="pl-PL"/>
        </w:rPr>
        <w:t xml:space="preserve">rej sposób wyliczenia określony </w:t>
      </w:r>
      <w:r w:rsidRPr="00ED2056">
        <w:rPr>
          <w:color w:val="000000"/>
          <w:sz w:val="22"/>
          <w:szCs w:val="22"/>
          <w:lang w:val="pl-PL" w:eastAsia="pl-PL"/>
        </w:rPr>
        <w:t>jest w ust. 3. Marża określona w ust. 3 nie ulega zmianie.</w:t>
      </w:r>
    </w:p>
    <w:p w:rsidR="00A03632" w:rsidRPr="002D75DD" w:rsidRDefault="00A03632" w:rsidP="00CF1058">
      <w:pPr>
        <w:numPr>
          <w:ilvl w:val="0"/>
          <w:numId w:val="2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O wysokości stawki odniesienia </w:t>
      </w:r>
      <w:r w:rsidR="001B7196" w:rsidRPr="002D75DD">
        <w:rPr>
          <w:color w:val="000000"/>
          <w:sz w:val="22"/>
          <w:szCs w:val="22"/>
          <w:lang w:val="pl-PL" w:eastAsia="pl-PL"/>
        </w:rPr>
        <w:t>Bank</w:t>
      </w:r>
      <w:r w:rsidRPr="002D75DD">
        <w:rPr>
          <w:color w:val="000000"/>
          <w:sz w:val="22"/>
          <w:szCs w:val="22"/>
          <w:lang w:val="pl-PL" w:eastAsia="pl-PL"/>
        </w:rPr>
        <w:t xml:space="preserve"> poinformuje </w:t>
      </w:r>
      <w:r w:rsidR="001B7196" w:rsidRPr="002D75DD">
        <w:rPr>
          <w:color w:val="000000"/>
          <w:sz w:val="22"/>
          <w:szCs w:val="22"/>
          <w:lang w:val="pl-PL" w:eastAsia="pl-PL"/>
        </w:rPr>
        <w:t>Kredytobiorcę</w:t>
      </w:r>
      <w:r w:rsidRPr="002D75DD">
        <w:rPr>
          <w:color w:val="000000"/>
          <w:sz w:val="22"/>
          <w:szCs w:val="22"/>
          <w:lang w:val="pl-PL" w:eastAsia="pl-PL"/>
        </w:rPr>
        <w:t xml:space="preserve"> na piśmie.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5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1B7196" w:rsidP="00CF1058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Bank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nalicza odsetki w okresach </w:t>
      </w:r>
      <w:r w:rsidR="00B43B8C" w:rsidRPr="002D75DD">
        <w:rPr>
          <w:color w:val="000000"/>
          <w:sz w:val="22"/>
          <w:szCs w:val="22"/>
          <w:lang w:val="pl-PL" w:eastAsia="pl-PL"/>
        </w:rPr>
        <w:t>kwartalnych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od ur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uchomionej kwoty kredytu według </w:t>
      </w:r>
      <w:r w:rsidR="00A03632" w:rsidRPr="002D75DD">
        <w:rPr>
          <w:color w:val="000000"/>
          <w:sz w:val="22"/>
          <w:szCs w:val="22"/>
          <w:lang w:val="pl-PL" w:eastAsia="pl-PL"/>
        </w:rPr>
        <w:t>stóp procentowych obowiązujących w czasie trwania umowy.</w:t>
      </w:r>
    </w:p>
    <w:p w:rsidR="00A03632" w:rsidRPr="002D75DD" w:rsidRDefault="00A03632" w:rsidP="00CF1058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Dla celów obliczania oprocentowania przyjmuje się </w:t>
      </w:r>
      <w:r w:rsidR="006F7DEE" w:rsidRPr="002D75DD">
        <w:rPr>
          <w:color w:val="000000"/>
          <w:sz w:val="22"/>
          <w:szCs w:val="22"/>
          <w:lang w:val="pl-PL" w:eastAsia="pl-PL"/>
        </w:rPr>
        <w:t>kalendarz rzeczywisty.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6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FF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Odsetki za okres od dnia uruchomienia kredytu będą naliczane w </w:t>
      </w:r>
      <w:r w:rsidRPr="002D75DD">
        <w:rPr>
          <w:sz w:val="22"/>
          <w:szCs w:val="22"/>
          <w:lang w:val="pl-PL" w:eastAsia="pl-PL"/>
        </w:rPr>
        <w:t xml:space="preserve">okresach </w:t>
      </w:r>
      <w:r w:rsidR="00571BF7" w:rsidRPr="002D75DD">
        <w:rPr>
          <w:sz w:val="22"/>
          <w:szCs w:val="22"/>
          <w:lang w:val="pl-PL" w:eastAsia="pl-PL"/>
        </w:rPr>
        <w:t>kwartalnych</w:t>
      </w:r>
      <w:r w:rsidR="003A689A" w:rsidRPr="002D75DD">
        <w:rPr>
          <w:sz w:val="22"/>
          <w:szCs w:val="22"/>
          <w:lang w:val="pl-PL" w:eastAsia="pl-PL"/>
        </w:rPr>
        <w:t xml:space="preserve"> </w:t>
      </w:r>
      <w:r w:rsidRPr="002D75DD">
        <w:rPr>
          <w:sz w:val="22"/>
          <w:szCs w:val="22"/>
          <w:lang w:val="pl-PL" w:eastAsia="pl-PL"/>
        </w:rPr>
        <w:t xml:space="preserve">i płatne do </w:t>
      </w:r>
      <w:r w:rsidR="00571BF7" w:rsidRPr="002D75DD">
        <w:rPr>
          <w:sz w:val="22"/>
          <w:szCs w:val="22"/>
          <w:lang w:val="pl-PL" w:eastAsia="pl-PL"/>
        </w:rPr>
        <w:t>ostatniego</w:t>
      </w:r>
      <w:r w:rsidRPr="002D75DD">
        <w:rPr>
          <w:sz w:val="22"/>
          <w:szCs w:val="22"/>
          <w:lang w:val="pl-PL" w:eastAsia="pl-PL"/>
        </w:rPr>
        <w:t xml:space="preserve"> dnia </w:t>
      </w:r>
      <w:r w:rsidR="003A689A" w:rsidRPr="002D75DD">
        <w:rPr>
          <w:sz w:val="22"/>
          <w:szCs w:val="22"/>
          <w:lang w:val="pl-PL" w:eastAsia="pl-PL"/>
        </w:rPr>
        <w:t>kwartału</w:t>
      </w:r>
      <w:r w:rsidRPr="002D75DD">
        <w:rPr>
          <w:sz w:val="22"/>
          <w:szCs w:val="22"/>
          <w:lang w:val="pl-PL" w:eastAsia="pl-PL"/>
        </w:rPr>
        <w:t>, którego dotyczą. O kwocie odsetek</w:t>
      </w:r>
      <w:r w:rsidR="003A689A" w:rsidRPr="002D75DD">
        <w:rPr>
          <w:sz w:val="22"/>
          <w:szCs w:val="22"/>
          <w:lang w:val="pl-PL" w:eastAsia="pl-PL"/>
        </w:rPr>
        <w:t xml:space="preserve"> </w:t>
      </w:r>
      <w:r w:rsidR="006F7DEE" w:rsidRPr="002D75DD">
        <w:rPr>
          <w:sz w:val="22"/>
          <w:szCs w:val="22"/>
          <w:lang w:val="pl-PL" w:eastAsia="pl-PL"/>
        </w:rPr>
        <w:t>Bank</w:t>
      </w:r>
      <w:r w:rsidRPr="002D75DD">
        <w:rPr>
          <w:sz w:val="22"/>
          <w:szCs w:val="22"/>
          <w:lang w:val="pl-PL" w:eastAsia="pl-PL"/>
        </w:rPr>
        <w:t xml:space="preserve"> poinformuje</w:t>
      </w:r>
      <w:r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6F7DEE" w:rsidRPr="002D75DD">
        <w:rPr>
          <w:color w:val="000000"/>
          <w:sz w:val="22"/>
          <w:szCs w:val="22"/>
          <w:lang w:val="pl-PL" w:eastAsia="pl-PL"/>
        </w:rPr>
        <w:t>Kredytobiorcę</w:t>
      </w:r>
      <w:r w:rsidRPr="002D75DD">
        <w:rPr>
          <w:color w:val="000000"/>
          <w:sz w:val="22"/>
          <w:szCs w:val="22"/>
          <w:lang w:val="pl-PL" w:eastAsia="pl-PL"/>
        </w:rPr>
        <w:t xml:space="preserve"> na piśmie, nie później niż 7 dni przed terminem</w:t>
      </w:r>
      <w:r w:rsidR="003A689A" w:rsidRPr="002D75DD">
        <w:rPr>
          <w:color w:val="FF0000"/>
          <w:sz w:val="22"/>
          <w:szCs w:val="22"/>
          <w:lang w:val="pl-PL" w:eastAsia="pl-PL"/>
        </w:rPr>
        <w:t xml:space="preserve"> </w:t>
      </w:r>
      <w:r w:rsidR="0043153B">
        <w:rPr>
          <w:color w:val="000000"/>
          <w:sz w:val="22"/>
          <w:szCs w:val="22"/>
          <w:lang w:val="pl-PL" w:eastAsia="pl-PL"/>
        </w:rPr>
        <w:t>płatności odsetek</w:t>
      </w:r>
      <w:r w:rsidRPr="002D75DD">
        <w:rPr>
          <w:color w:val="000000"/>
          <w:sz w:val="22"/>
          <w:szCs w:val="22"/>
          <w:lang w:val="pl-PL" w:eastAsia="pl-PL"/>
        </w:rPr>
        <w:t>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7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A03632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Ustala się, że ostatecznym terminem spłaty kredytu będzie dzień </w:t>
      </w:r>
      <w:r w:rsidR="00331207" w:rsidRPr="002D75DD">
        <w:rPr>
          <w:color w:val="000000"/>
          <w:sz w:val="22"/>
          <w:szCs w:val="22"/>
          <w:lang w:val="pl-PL" w:eastAsia="pl-PL"/>
        </w:rPr>
        <w:t xml:space="preserve">31 grudnia </w:t>
      </w:r>
      <w:r w:rsidR="005030D7">
        <w:rPr>
          <w:color w:val="000000"/>
          <w:sz w:val="22"/>
          <w:szCs w:val="22"/>
          <w:lang w:val="pl-PL" w:eastAsia="pl-PL"/>
        </w:rPr>
        <w:t>2030</w:t>
      </w:r>
      <w:r w:rsidR="00331207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r. </w:t>
      </w:r>
      <w:r w:rsidRPr="002D75DD">
        <w:rPr>
          <w:color w:val="000000"/>
          <w:sz w:val="22"/>
          <w:szCs w:val="22"/>
          <w:lang w:val="pl-PL" w:eastAsia="pl-PL"/>
        </w:rPr>
        <w:t>Kredyt spłacany będzie zgodnie z harmonogramem zawartym w zał. do umowy.</w:t>
      </w:r>
      <w:r w:rsidR="001B7196" w:rsidRPr="002D75DD">
        <w:rPr>
          <w:color w:val="000000"/>
          <w:sz w:val="22"/>
          <w:szCs w:val="22"/>
          <w:lang w:val="pl-PL" w:eastAsia="pl-PL"/>
        </w:rPr>
        <w:t xml:space="preserve"> Ostateczny termin spłaty kredytu, odsetek i innych n</w:t>
      </w:r>
      <w:r w:rsidR="005030D7">
        <w:rPr>
          <w:color w:val="000000"/>
          <w:sz w:val="22"/>
          <w:szCs w:val="22"/>
          <w:lang w:val="pl-PL" w:eastAsia="pl-PL"/>
        </w:rPr>
        <w:t>ależności w dniu 31 grudnia 2030</w:t>
      </w:r>
      <w:r w:rsidR="001B7196" w:rsidRPr="002D75DD">
        <w:rPr>
          <w:color w:val="000000"/>
          <w:sz w:val="22"/>
          <w:szCs w:val="22"/>
          <w:lang w:val="pl-PL" w:eastAsia="pl-PL"/>
        </w:rPr>
        <w:t xml:space="preserve"> r.</w:t>
      </w:r>
    </w:p>
    <w:p w:rsidR="00AA202F" w:rsidRPr="002D75DD" w:rsidRDefault="00A03632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Za datę faktycznej spłaty kredytu lub odsetek przyj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muje się datę wpływu środków na </w:t>
      </w:r>
      <w:r w:rsidRPr="002D75DD">
        <w:rPr>
          <w:color w:val="000000"/>
          <w:sz w:val="22"/>
          <w:szCs w:val="22"/>
          <w:lang w:val="pl-PL" w:eastAsia="pl-PL"/>
        </w:rPr>
        <w:t>rachunek Banku, określony w ust. 4.</w:t>
      </w:r>
    </w:p>
    <w:p w:rsidR="00AA202F" w:rsidRPr="002D75DD" w:rsidRDefault="00A03632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Jeżeli termin spłaty kredytu lub odsetek przypada na dzień 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ustawowo wolny od pracy lub nie </w:t>
      </w:r>
      <w:r w:rsidRPr="002D75DD">
        <w:rPr>
          <w:color w:val="000000"/>
          <w:sz w:val="22"/>
          <w:szCs w:val="22"/>
          <w:lang w:val="pl-PL" w:eastAsia="pl-PL"/>
        </w:rPr>
        <w:t>będący dniem roboczym dla Banku, uważa się, że termin zosta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ł dotrzymany, jeśli spłata </w:t>
      </w:r>
      <w:r w:rsidRPr="002D75DD">
        <w:rPr>
          <w:color w:val="000000"/>
          <w:sz w:val="22"/>
          <w:szCs w:val="22"/>
          <w:lang w:val="pl-PL" w:eastAsia="pl-PL"/>
        </w:rPr>
        <w:t xml:space="preserve">nastąpiła </w:t>
      </w:r>
      <w:r w:rsidRPr="002D75DD">
        <w:rPr>
          <w:color w:val="000000"/>
          <w:sz w:val="22"/>
          <w:szCs w:val="22"/>
          <w:lang w:val="pl-PL" w:eastAsia="pl-PL"/>
        </w:rPr>
        <w:lastRenderedPageBreak/>
        <w:t>w pierwszym dniu roboczym po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tym terminie, z zastrzeżeniem, </w:t>
      </w:r>
      <w:r w:rsidRPr="002D75DD">
        <w:rPr>
          <w:color w:val="000000"/>
          <w:sz w:val="22"/>
          <w:szCs w:val="22"/>
          <w:lang w:val="pl-PL" w:eastAsia="pl-PL"/>
        </w:rPr>
        <w:t>że odsetki od kredytu będą naliczane do dnia popr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zedzającego spłatę według stopy </w:t>
      </w:r>
      <w:r w:rsidRPr="002D75DD">
        <w:rPr>
          <w:color w:val="000000"/>
          <w:sz w:val="22"/>
          <w:szCs w:val="22"/>
          <w:lang w:val="pl-PL" w:eastAsia="pl-PL"/>
        </w:rPr>
        <w:t>określonej w § 4.</w:t>
      </w:r>
    </w:p>
    <w:p w:rsidR="00A03632" w:rsidRPr="002D75DD" w:rsidRDefault="00A03632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Spłata kredytu lub odsetek będzie następować w drodze przelewu na rachunek:</w:t>
      </w:r>
    </w:p>
    <w:p w:rsidR="00AA202F" w:rsidRPr="002D75DD" w:rsidRDefault="00A03632" w:rsidP="00AA202F">
      <w:pPr>
        <w:suppressAutoHyphens w:val="0"/>
        <w:overflowPunct/>
        <w:autoSpaceDN w:val="0"/>
        <w:adjustRightInd w:val="0"/>
        <w:ind w:right="0" w:firstLine="36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.........................................................................................................</w:t>
      </w:r>
      <w:r w:rsidR="00AA202F" w:rsidRPr="002D75DD">
        <w:rPr>
          <w:color w:val="000000"/>
          <w:sz w:val="22"/>
          <w:szCs w:val="22"/>
          <w:lang w:val="pl-PL" w:eastAsia="pl-PL"/>
        </w:rPr>
        <w:t>...............................</w:t>
      </w:r>
    </w:p>
    <w:p w:rsidR="00AA202F" w:rsidRPr="002D75DD" w:rsidRDefault="001B7196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zastrzega sobie możliwość wcześniejszej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 spłaty kredytu bez dodatkowych </w:t>
      </w:r>
      <w:r w:rsidR="00A03632" w:rsidRPr="002D75DD">
        <w:rPr>
          <w:color w:val="000000"/>
          <w:sz w:val="22"/>
          <w:szCs w:val="22"/>
          <w:lang w:val="pl-PL" w:eastAsia="pl-PL"/>
        </w:rPr>
        <w:t>prowizji</w:t>
      </w:r>
      <w:r w:rsidR="0043153B">
        <w:rPr>
          <w:color w:val="000000"/>
          <w:sz w:val="22"/>
          <w:szCs w:val="22"/>
          <w:lang w:val="pl-PL" w:eastAsia="pl-PL"/>
        </w:rPr>
        <w:t>, kosztów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i opłat. W przypadku wcześniejszej spła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ty kredytu przez </w:t>
      </w:r>
      <w:r w:rsidRPr="002D75DD">
        <w:rPr>
          <w:color w:val="000000"/>
          <w:sz w:val="22"/>
          <w:szCs w:val="22"/>
          <w:lang w:val="pl-PL" w:eastAsia="pl-PL"/>
        </w:rPr>
        <w:t>Kredytobiorcę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, </w:t>
      </w:r>
      <w:r w:rsidRPr="002D75DD">
        <w:rPr>
          <w:color w:val="000000"/>
          <w:sz w:val="22"/>
          <w:szCs w:val="22"/>
          <w:lang w:val="pl-PL" w:eastAsia="pl-PL"/>
        </w:rPr>
        <w:t xml:space="preserve">Bank </w:t>
      </w:r>
      <w:r w:rsidR="00A03632" w:rsidRPr="002D75DD">
        <w:rPr>
          <w:color w:val="000000"/>
          <w:sz w:val="22"/>
          <w:szCs w:val="22"/>
          <w:lang w:val="pl-PL" w:eastAsia="pl-PL"/>
        </w:rPr>
        <w:t>zobowiązuje się do naliczania odsetek od aktua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lnego stanu zobowiązań z tytułu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zaciągniętego kredytu a </w:t>
      </w: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zobowiązuje 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się do poinformowania </w:t>
      </w:r>
      <w:r w:rsidRPr="002D75DD">
        <w:rPr>
          <w:color w:val="000000"/>
          <w:sz w:val="22"/>
          <w:szCs w:val="22"/>
          <w:lang w:val="pl-PL" w:eastAsia="pl-PL"/>
        </w:rPr>
        <w:t>Banku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>o wcześniejszej spłacie, w formie pisemnej.</w:t>
      </w:r>
    </w:p>
    <w:p w:rsidR="001B7196" w:rsidRPr="002D75DD" w:rsidRDefault="001B7196" w:rsidP="00CF1058">
      <w:pPr>
        <w:numPr>
          <w:ilvl w:val="0"/>
          <w:numId w:val="24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Kredytobiorca zastrzega sobie możliwość przesunięcia </w:t>
      </w:r>
      <w:r w:rsidR="00A339FF" w:rsidRPr="002D75DD">
        <w:rPr>
          <w:color w:val="000000"/>
          <w:sz w:val="22"/>
          <w:szCs w:val="22"/>
          <w:lang w:val="pl-PL" w:eastAsia="pl-PL"/>
        </w:rPr>
        <w:t>wysokości spłaty kredytu w poszczególnych latach w przypadku nieuzyskania wskaźnika spłaty z art. 243 ustawy o finansach publicznych uzależnionego od planowanego budżetu na kolejne lata budżetowe. Wysokość i termin spłaty raty/rat kredytu mogą być zmienione w drodze aneksu do umowy bez dodatkowych opłat i prowizji, na pisemny wniosek Kredytobiorcy złożony wraz z odpowiednim uzasadnieniem na 14 dni przed terminem płatności raty kapitałowej. Rata kapitałowa, której termin spłaty został przesunięty, wchodzi w skład niespłaconej części kapitału i jest oprocentowana na zasadach określonych w niniejszej umowie kredytu. Powyższe zmiany wymagają zgody Banku po złożeniu wniosku przez Kredytobiorcę o zmianę harmonogramu spłat.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A03632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8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Zmiany treści niniejszej umowy wymagają pod rygorem nieważn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ości formy pisemnej, a Bank nie </w:t>
      </w:r>
      <w:r w:rsidRPr="002D75DD">
        <w:rPr>
          <w:color w:val="000000"/>
          <w:sz w:val="22"/>
          <w:szCs w:val="22"/>
          <w:lang w:val="pl-PL" w:eastAsia="pl-PL"/>
        </w:rPr>
        <w:t>pobiera z tego tytułu opłat.</w:t>
      </w:r>
    </w:p>
    <w:p w:rsidR="004E3C40" w:rsidRPr="002D75DD" w:rsidRDefault="004E3C40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5030D7" w:rsidRDefault="005030D7" w:rsidP="00410DF1">
      <w:pPr>
        <w:suppressAutoHyphens w:val="0"/>
        <w:overflowPunct/>
        <w:autoSpaceDN w:val="0"/>
        <w:adjustRightInd w:val="0"/>
        <w:ind w:right="0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410DF1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>
        <w:rPr>
          <w:b/>
          <w:bCs/>
          <w:color w:val="000000"/>
          <w:sz w:val="22"/>
          <w:szCs w:val="22"/>
          <w:lang w:val="pl-PL" w:eastAsia="pl-PL"/>
        </w:rPr>
        <w:t>§ 9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Pr="002D75DD" w:rsidRDefault="00E55AF5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zobow</w:t>
      </w:r>
      <w:r w:rsidR="00AA202F" w:rsidRPr="002D75DD">
        <w:rPr>
          <w:color w:val="000000"/>
          <w:sz w:val="22"/>
          <w:szCs w:val="22"/>
          <w:lang w:val="pl-PL" w:eastAsia="pl-PL"/>
        </w:rPr>
        <w:t xml:space="preserve">iązuje </w:t>
      </w:r>
      <w:r w:rsidR="00A03632" w:rsidRPr="002D75DD">
        <w:rPr>
          <w:color w:val="000000"/>
          <w:sz w:val="22"/>
          <w:szCs w:val="22"/>
          <w:lang w:val="pl-PL" w:eastAsia="pl-PL"/>
        </w:rPr>
        <w:t>się do:</w:t>
      </w:r>
    </w:p>
    <w:p w:rsidR="00AA202F" w:rsidRPr="002D75DD" w:rsidRDefault="00E55AF5" w:rsidP="00CF1058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U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dzielania na prośbę </w:t>
      </w:r>
      <w:r w:rsidRPr="002D75DD">
        <w:rPr>
          <w:color w:val="000000"/>
          <w:sz w:val="22"/>
          <w:szCs w:val="22"/>
          <w:lang w:val="pl-PL" w:eastAsia="pl-PL"/>
        </w:rPr>
        <w:t xml:space="preserve">Banku </w:t>
      </w:r>
      <w:r w:rsidR="00A03632" w:rsidRPr="002D75DD">
        <w:rPr>
          <w:color w:val="000000"/>
          <w:sz w:val="22"/>
          <w:szCs w:val="22"/>
          <w:lang w:val="pl-PL" w:eastAsia="pl-PL"/>
        </w:rPr>
        <w:t>wyjaśnień i udostępnienia dokumentów dotyczących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>udzielonego kredytu.</w:t>
      </w:r>
    </w:p>
    <w:p w:rsidR="00AA202F" w:rsidRPr="002D75DD" w:rsidRDefault="00E55AF5" w:rsidP="00CF1058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P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rzedstawiania na prośbę </w:t>
      </w:r>
      <w:r w:rsidRPr="002D75DD">
        <w:rPr>
          <w:color w:val="000000"/>
          <w:sz w:val="22"/>
          <w:szCs w:val="22"/>
          <w:lang w:val="pl-PL" w:eastAsia="pl-PL"/>
        </w:rPr>
        <w:t>Banku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informacji i 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dokumentów niezbędnych do oceny </w:t>
      </w:r>
      <w:r w:rsidR="00A03632" w:rsidRPr="002D75DD">
        <w:rPr>
          <w:color w:val="000000"/>
          <w:sz w:val="22"/>
          <w:szCs w:val="22"/>
          <w:lang w:val="pl-PL" w:eastAsia="pl-PL"/>
        </w:rPr>
        <w:t>sytuacji ekonomiczno-finansowej, w tym obowiązujących sprawozdań budżetowych</w:t>
      </w:r>
      <w:r w:rsidRPr="002D75DD">
        <w:rPr>
          <w:color w:val="000000"/>
          <w:sz w:val="22"/>
          <w:szCs w:val="22"/>
          <w:lang w:val="pl-PL" w:eastAsia="pl-PL"/>
        </w:rPr>
        <w:t xml:space="preserve"> w okresach zgodnych z terminami sprawozdawczości lub podejmowania uchwał.</w:t>
      </w:r>
    </w:p>
    <w:p w:rsidR="00AA202F" w:rsidRPr="002D75DD" w:rsidRDefault="00E55AF5" w:rsidP="00CF1058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U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możliwienia przeprowadzania przez </w:t>
      </w:r>
      <w:r w:rsidRPr="002D75DD">
        <w:rPr>
          <w:color w:val="000000"/>
          <w:sz w:val="22"/>
          <w:szCs w:val="22"/>
          <w:lang w:val="pl-PL" w:eastAsia="pl-PL"/>
        </w:rPr>
        <w:t>Bank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- w okresie kredytowania </w:t>
      </w:r>
      <w:r w:rsidR="003A689A" w:rsidRPr="002D75DD">
        <w:rPr>
          <w:color w:val="000000"/>
          <w:sz w:val="22"/>
          <w:szCs w:val="22"/>
          <w:lang w:val="pl-PL" w:eastAsia="pl-PL"/>
        </w:rPr>
        <w:t>–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kontroli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wykorzystania i możliwości spłaty kredytu, dokonywanych w siedzibie </w:t>
      </w:r>
      <w:r w:rsidRPr="002D75DD">
        <w:rPr>
          <w:color w:val="000000"/>
          <w:sz w:val="22"/>
          <w:szCs w:val="22"/>
          <w:lang w:val="pl-PL" w:eastAsia="pl-PL"/>
        </w:rPr>
        <w:t>Kredytobiorcy.</w:t>
      </w:r>
    </w:p>
    <w:p w:rsidR="00AA202F" w:rsidRPr="002D75DD" w:rsidRDefault="00E55AF5" w:rsidP="00CF1058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D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ostarczania na prośbę </w:t>
      </w:r>
      <w:r w:rsidRPr="002D75DD">
        <w:rPr>
          <w:color w:val="000000"/>
          <w:sz w:val="22"/>
          <w:szCs w:val="22"/>
          <w:lang w:val="pl-PL" w:eastAsia="pl-PL"/>
        </w:rPr>
        <w:t>Banku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opinii o rachunkach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prowadzonych przez inne banki, </w:t>
      </w:r>
      <w:r w:rsidR="00A03632" w:rsidRPr="002D75DD">
        <w:rPr>
          <w:color w:val="000000"/>
          <w:sz w:val="22"/>
          <w:szCs w:val="22"/>
          <w:lang w:val="pl-PL" w:eastAsia="pl-PL"/>
        </w:rPr>
        <w:t>a także informacji o stanie zobowiązań z tytułu zaw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artych z nimi umów i przyjętych </w:t>
      </w:r>
      <w:r w:rsidR="00A03632" w:rsidRPr="002D75DD">
        <w:rPr>
          <w:color w:val="000000"/>
          <w:sz w:val="22"/>
          <w:szCs w:val="22"/>
          <w:lang w:val="pl-PL" w:eastAsia="pl-PL"/>
        </w:rPr>
        <w:t>zabezpieczeniach,</w:t>
      </w:r>
    </w:p>
    <w:p w:rsidR="00A03632" w:rsidRPr="002D75DD" w:rsidRDefault="00E55AF5" w:rsidP="00CF1058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P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owiadomienia </w:t>
      </w:r>
      <w:r w:rsidR="004205A3" w:rsidRPr="002D75DD">
        <w:rPr>
          <w:color w:val="000000"/>
          <w:sz w:val="22"/>
          <w:szCs w:val="22"/>
          <w:lang w:val="pl-PL" w:eastAsia="pl-PL"/>
        </w:rPr>
        <w:t>Banku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o wszelkich zmianach związany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ch z jego nazwą i siedzibą oraz </w:t>
      </w:r>
      <w:r w:rsidR="00A03632" w:rsidRPr="002D75DD">
        <w:rPr>
          <w:color w:val="000000"/>
          <w:sz w:val="22"/>
          <w:szCs w:val="22"/>
          <w:lang w:val="pl-PL" w:eastAsia="pl-PL"/>
        </w:rPr>
        <w:t>statusem prawnym.</w:t>
      </w:r>
    </w:p>
    <w:p w:rsidR="005030D7" w:rsidRDefault="005030D7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CF1058" w:rsidRDefault="008112CC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0</w:t>
      </w:r>
    </w:p>
    <w:p w:rsidR="005030D7" w:rsidRPr="002D75DD" w:rsidRDefault="005030D7" w:rsidP="00CF1058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CF1058" w:rsidP="00AA202F">
      <w:pPr>
        <w:numPr>
          <w:ilvl w:val="0"/>
          <w:numId w:val="29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Bank zobowiązuje się na </w:t>
      </w:r>
      <w:r w:rsidR="00D3450F" w:rsidRPr="002D75DD">
        <w:rPr>
          <w:color w:val="000000"/>
          <w:sz w:val="22"/>
          <w:szCs w:val="22"/>
          <w:lang w:val="pl-PL" w:eastAsia="pl-PL"/>
        </w:rPr>
        <w:t>każde</w:t>
      </w:r>
      <w:r w:rsidRPr="002D75DD">
        <w:rPr>
          <w:color w:val="000000"/>
          <w:sz w:val="22"/>
          <w:szCs w:val="22"/>
          <w:lang w:val="pl-PL" w:eastAsia="pl-PL"/>
        </w:rPr>
        <w:t xml:space="preserve"> wezwanie w wyznaczonym w tym wezwaniu terminie do prz</w:t>
      </w:r>
      <w:r w:rsidR="008112CC" w:rsidRPr="002D75DD">
        <w:rPr>
          <w:color w:val="000000"/>
          <w:sz w:val="22"/>
          <w:szCs w:val="22"/>
          <w:lang w:val="pl-PL" w:eastAsia="pl-PL"/>
        </w:rPr>
        <w:t>e</w:t>
      </w:r>
      <w:r w:rsidRPr="002D75DD">
        <w:rPr>
          <w:color w:val="000000"/>
          <w:sz w:val="22"/>
          <w:szCs w:val="22"/>
          <w:lang w:val="pl-PL" w:eastAsia="pl-PL"/>
        </w:rPr>
        <w:t xml:space="preserve">dłożenia Kredytobiorcy: oświadczenia o zatrudnieniu na podstawie umowy o pracę w rozumieniu treści w art. 22 § 1 ustawy z dnia 26 czerwca 1974 r. Kodeks pracy osób </w:t>
      </w:r>
      <w:r w:rsidR="005030D7" w:rsidRPr="002D75DD">
        <w:rPr>
          <w:color w:val="000000"/>
          <w:sz w:val="22"/>
          <w:szCs w:val="22"/>
          <w:lang w:val="pl-PL" w:eastAsia="pl-PL"/>
        </w:rPr>
        <w:t>wykonujących</w:t>
      </w:r>
      <w:r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5030D7">
        <w:rPr>
          <w:color w:val="000000"/>
          <w:sz w:val="22"/>
          <w:szCs w:val="22"/>
          <w:lang w:val="pl-PL" w:eastAsia="pl-PL"/>
        </w:rPr>
        <w:t>czynności</w:t>
      </w:r>
      <w:r w:rsidR="008112CC" w:rsidRPr="002D75DD">
        <w:rPr>
          <w:color w:val="000000"/>
          <w:sz w:val="22"/>
          <w:szCs w:val="22"/>
          <w:lang w:val="pl-PL" w:eastAsia="pl-PL"/>
        </w:rPr>
        <w:t xml:space="preserve">, których </w:t>
      </w:r>
      <w:r w:rsidR="00D3450F" w:rsidRPr="002D75DD">
        <w:rPr>
          <w:color w:val="000000"/>
          <w:sz w:val="22"/>
          <w:szCs w:val="22"/>
          <w:lang w:val="pl-PL" w:eastAsia="pl-PL"/>
        </w:rPr>
        <w:t>dotyczyć</w:t>
      </w:r>
      <w:r w:rsidR="008112CC" w:rsidRPr="002D75DD">
        <w:rPr>
          <w:color w:val="000000"/>
          <w:sz w:val="22"/>
          <w:szCs w:val="22"/>
          <w:lang w:val="pl-PL" w:eastAsia="pl-PL"/>
        </w:rPr>
        <w:t xml:space="preserve"> będzie</w:t>
      </w:r>
      <w:r w:rsidRPr="002D75DD">
        <w:rPr>
          <w:color w:val="000000"/>
          <w:sz w:val="22"/>
          <w:szCs w:val="22"/>
          <w:lang w:val="pl-PL" w:eastAsia="pl-PL"/>
        </w:rPr>
        <w:t xml:space="preserve"> </w:t>
      </w:r>
      <w:r w:rsidR="00D3450F" w:rsidRPr="002D75DD">
        <w:rPr>
          <w:color w:val="000000"/>
          <w:sz w:val="22"/>
          <w:szCs w:val="22"/>
          <w:lang w:val="pl-PL" w:eastAsia="pl-PL"/>
        </w:rPr>
        <w:t>przedmiotowe wezwanie.</w:t>
      </w:r>
    </w:p>
    <w:p w:rsidR="00AA202F" w:rsidRPr="002D75DD" w:rsidRDefault="005030D7" w:rsidP="00AA202F">
      <w:pPr>
        <w:numPr>
          <w:ilvl w:val="0"/>
          <w:numId w:val="29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sz w:val="22"/>
          <w:szCs w:val="22"/>
          <w:lang w:val="pl-PL" w:eastAsia="pl-PL"/>
        </w:rPr>
        <w:t>O</w:t>
      </w:r>
      <w:r w:rsidRPr="002D75DD">
        <w:rPr>
          <w:rFonts w:eastAsia="Calibri"/>
          <w:sz w:val="22"/>
          <w:szCs w:val="22"/>
          <w:lang w:val="pl-PL" w:eastAsia="pl-PL"/>
        </w:rPr>
        <w:t>św</w:t>
      </w:r>
      <w:r w:rsidRPr="002D75DD">
        <w:rPr>
          <w:sz w:val="22"/>
          <w:szCs w:val="22"/>
          <w:lang w:val="pl-PL" w:eastAsia="pl-PL"/>
        </w:rPr>
        <w:t>iadczenie</w:t>
      </w:r>
      <w:r w:rsidR="00410DF1">
        <w:rPr>
          <w:sz w:val="22"/>
          <w:szCs w:val="22"/>
          <w:lang w:val="pl-PL" w:eastAsia="pl-PL"/>
        </w:rPr>
        <w:t xml:space="preserve"> o którym mowa w ust</w:t>
      </w:r>
      <w:r w:rsidR="00CF1058" w:rsidRPr="002D75DD">
        <w:rPr>
          <w:sz w:val="22"/>
          <w:szCs w:val="22"/>
          <w:lang w:val="pl-PL" w:eastAsia="pl-PL"/>
        </w:rPr>
        <w:t xml:space="preserve">. 1 powinno </w:t>
      </w:r>
      <w:r w:rsidRPr="002D75DD">
        <w:rPr>
          <w:sz w:val="22"/>
          <w:szCs w:val="22"/>
          <w:lang w:val="pl-PL" w:eastAsia="pl-PL"/>
        </w:rPr>
        <w:t>zawiera</w:t>
      </w:r>
      <w:r>
        <w:rPr>
          <w:rFonts w:eastAsia="Calibri"/>
          <w:sz w:val="22"/>
          <w:szCs w:val="22"/>
          <w:lang w:val="pl-PL" w:eastAsia="pl-PL"/>
        </w:rPr>
        <w:t>ć</w:t>
      </w:r>
      <w:r w:rsidR="00CF1058" w:rsidRPr="002D75DD">
        <w:rPr>
          <w:sz w:val="22"/>
          <w:szCs w:val="22"/>
          <w:lang w:val="pl-PL" w:eastAsia="pl-PL"/>
        </w:rPr>
        <w:t xml:space="preserve"> w </w:t>
      </w:r>
      <w:r>
        <w:rPr>
          <w:sz w:val="22"/>
          <w:szCs w:val="22"/>
          <w:lang w:val="pl-PL" w:eastAsia="pl-PL"/>
        </w:rPr>
        <w:t>szczególności</w:t>
      </w:r>
      <w:r w:rsidR="00CF1058" w:rsidRPr="002D75DD">
        <w:rPr>
          <w:sz w:val="22"/>
          <w:szCs w:val="22"/>
          <w:lang w:val="pl-PL" w:eastAsia="pl-PL"/>
        </w:rPr>
        <w:t>: dokładne okre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>lenie podmiotu składaj</w:t>
      </w:r>
      <w:r>
        <w:rPr>
          <w:rFonts w:eastAsia="Calibri"/>
          <w:sz w:val="22"/>
          <w:szCs w:val="22"/>
          <w:lang w:val="pl-PL" w:eastAsia="pl-PL"/>
        </w:rPr>
        <w:t>ą</w:t>
      </w:r>
      <w:r w:rsidR="00CF1058" w:rsidRPr="002D75DD">
        <w:rPr>
          <w:sz w:val="22"/>
          <w:szCs w:val="22"/>
          <w:lang w:val="pl-PL" w:eastAsia="pl-PL"/>
        </w:rPr>
        <w:t>cego o</w:t>
      </w:r>
      <w:r>
        <w:rPr>
          <w:rFonts w:eastAsia="Calibri"/>
          <w:sz w:val="22"/>
          <w:szCs w:val="22"/>
          <w:lang w:val="pl-PL" w:eastAsia="pl-PL"/>
        </w:rPr>
        <w:t>ś</w:t>
      </w:r>
      <w:r>
        <w:rPr>
          <w:sz w:val="22"/>
          <w:szCs w:val="22"/>
          <w:lang w:val="pl-PL" w:eastAsia="pl-PL"/>
        </w:rPr>
        <w:t>wiadczenie, datę</w:t>
      </w:r>
      <w:r w:rsidR="00CF1058" w:rsidRPr="002D75DD">
        <w:rPr>
          <w:sz w:val="22"/>
          <w:szCs w:val="22"/>
          <w:lang w:val="pl-PL" w:eastAsia="pl-PL"/>
        </w:rPr>
        <w:t xml:space="preserve"> zło</w:t>
      </w:r>
      <w:r>
        <w:rPr>
          <w:rFonts w:eastAsia="Calibri"/>
          <w:sz w:val="22"/>
          <w:szCs w:val="22"/>
          <w:lang w:val="pl-PL" w:eastAsia="pl-PL"/>
        </w:rPr>
        <w:t>ż</w:t>
      </w:r>
      <w:r w:rsidR="00CF1058" w:rsidRPr="002D75DD">
        <w:rPr>
          <w:sz w:val="22"/>
          <w:szCs w:val="22"/>
          <w:lang w:val="pl-PL" w:eastAsia="pl-PL"/>
        </w:rPr>
        <w:t>enia o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 xml:space="preserve">wiadczenia, wskazanie, </w:t>
      </w:r>
      <w:r>
        <w:rPr>
          <w:rFonts w:eastAsia="Calibri"/>
          <w:sz w:val="22"/>
          <w:szCs w:val="22"/>
          <w:lang w:val="pl-PL" w:eastAsia="pl-PL"/>
        </w:rPr>
        <w:t>ż</w:t>
      </w:r>
      <w:r w:rsidR="00CF1058" w:rsidRPr="002D75DD">
        <w:rPr>
          <w:sz w:val="22"/>
          <w:szCs w:val="22"/>
          <w:lang w:val="pl-PL" w:eastAsia="pl-PL"/>
        </w:rPr>
        <w:t>e obj</w:t>
      </w:r>
      <w:r>
        <w:rPr>
          <w:rFonts w:eastAsia="Calibri"/>
          <w:sz w:val="22"/>
          <w:szCs w:val="22"/>
          <w:lang w:val="pl-PL" w:eastAsia="pl-PL"/>
        </w:rPr>
        <w:t>ę</w:t>
      </w:r>
      <w:r w:rsidR="00CF1058" w:rsidRPr="002D75DD">
        <w:rPr>
          <w:sz w:val="22"/>
          <w:szCs w:val="22"/>
          <w:lang w:val="pl-PL" w:eastAsia="pl-PL"/>
        </w:rPr>
        <w:t>te wezwaniem czynno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>ci wykonuj</w:t>
      </w:r>
      <w:r>
        <w:rPr>
          <w:rFonts w:eastAsia="Calibri"/>
          <w:sz w:val="22"/>
          <w:szCs w:val="22"/>
          <w:lang w:val="pl-PL" w:eastAsia="pl-PL"/>
        </w:rPr>
        <w:t>ą</w:t>
      </w:r>
      <w:r w:rsidR="00CF1058" w:rsidRPr="002D75DD">
        <w:rPr>
          <w:sz w:val="22"/>
          <w:szCs w:val="22"/>
          <w:lang w:val="pl-PL" w:eastAsia="pl-PL"/>
        </w:rPr>
        <w:t xml:space="preserve"> osoby zatrudnione na podstawie umowy o prac</w:t>
      </w:r>
      <w:r w:rsidR="00CF1058" w:rsidRPr="002D75DD">
        <w:rPr>
          <w:rFonts w:eastAsia="Calibri"/>
          <w:sz w:val="22"/>
          <w:szCs w:val="22"/>
          <w:lang w:val="pl-PL" w:eastAsia="pl-PL"/>
        </w:rPr>
        <w:t>ę</w:t>
      </w:r>
      <w:r w:rsidR="00CF1058" w:rsidRPr="002D75DD">
        <w:rPr>
          <w:sz w:val="22"/>
          <w:szCs w:val="22"/>
          <w:lang w:val="pl-PL" w:eastAsia="pl-PL"/>
        </w:rPr>
        <w:t xml:space="preserve"> wraz ze wskazaniem liczby tych osób, imion i nazwisk tych osób, rodzaju umowy o prac</w:t>
      </w:r>
      <w:r w:rsidR="00CF1058" w:rsidRPr="002D75DD">
        <w:rPr>
          <w:rFonts w:eastAsia="Calibri"/>
          <w:sz w:val="22"/>
          <w:szCs w:val="22"/>
          <w:lang w:val="pl-PL" w:eastAsia="pl-PL"/>
        </w:rPr>
        <w:t>ę</w:t>
      </w:r>
      <w:r w:rsidR="00CF1058" w:rsidRPr="002D75DD">
        <w:rPr>
          <w:sz w:val="22"/>
          <w:szCs w:val="22"/>
          <w:lang w:val="pl-PL" w:eastAsia="pl-PL"/>
        </w:rPr>
        <w:t xml:space="preserve"> i wymiaru etatu oraz podpis osoby uprawnionej do zło</w:t>
      </w:r>
      <w:r>
        <w:rPr>
          <w:rFonts w:eastAsia="Calibri"/>
          <w:sz w:val="22"/>
          <w:szCs w:val="22"/>
          <w:lang w:val="pl-PL" w:eastAsia="pl-PL"/>
        </w:rPr>
        <w:t>ż</w:t>
      </w:r>
      <w:r w:rsidR="00CF1058" w:rsidRPr="002D75DD">
        <w:rPr>
          <w:sz w:val="22"/>
          <w:szCs w:val="22"/>
          <w:lang w:val="pl-PL" w:eastAsia="pl-PL"/>
        </w:rPr>
        <w:t>enia o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 xml:space="preserve">wiadczenia w imieniu </w:t>
      </w:r>
      <w:r>
        <w:rPr>
          <w:sz w:val="22"/>
          <w:szCs w:val="22"/>
          <w:lang w:val="pl-PL" w:eastAsia="pl-PL"/>
        </w:rPr>
        <w:t>Wykonawcy, a nadto poświadczoną</w:t>
      </w:r>
      <w:r w:rsidR="00CF1058" w:rsidRPr="002D75DD">
        <w:rPr>
          <w:sz w:val="22"/>
          <w:szCs w:val="22"/>
          <w:lang w:val="pl-PL" w:eastAsia="pl-PL"/>
        </w:rPr>
        <w:t xml:space="preserve"> za zgodno</w:t>
      </w:r>
      <w:r>
        <w:rPr>
          <w:rFonts w:eastAsia="Calibri"/>
          <w:sz w:val="22"/>
          <w:szCs w:val="22"/>
          <w:lang w:val="pl-PL" w:eastAsia="pl-PL"/>
        </w:rPr>
        <w:t>ść</w:t>
      </w:r>
      <w:r w:rsidR="00CF1058" w:rsidRPr="002D75DD">
        <w:rPr>
          <w:sz w:val="22"/>
          <w:szCs w:val="22"/>
          <w:lang w:val="pl-PL" w:eastAsia="pl-PL"/>
        </w:rPr>
        <w:t xml:space="preserve"> z oryginałem odpowiednio przez Bank </w:t>
      </w:r>
      <w:r w:rsidR="00CF1058" w:rsidRPr="002D75DD">
        <w:rPr>
          <w:bCs/>
          <w:sz w:val="22"/>
          <w:szCs w:val="22"/>
          <w:lang w:val="pl-PL" w:eastAsia="pl-PL"/>
        </w:rPr>
        <w:t>kopi</w:t>
      </w:r>
      <w:r w:rsidR="00CF1058" w:rsidRPr="002D75DD">
        <w:rPr>
          <w:sz w:val="22"/>
          <w:szCs w:val="22"/>
          <w:lang w:val="pl-PL" w:eastAsia="pl-PL"/>
        </w:rPr>
        <w:t>e</w:t>
      </w:r>
      <w:r w:rsidR="00CF1058" w:rsidRPr="002D75DD">
        <w:rPr>
          <w:rFonts w:eastAsia="Calibri"/>
          <w:sz w:val="22"/>
          <w:szCs w:val="22"/>
          <w:lang w:val="pl-PL" w:eastAsia="pl-PL"/>
        </w:rPr>
        <w:t>̨</w:t>
      </w:r>
      <w:r w:rsidR="00CF1058" w:rsidRPr="002D75DD">
        <w:rPr>
          <w:sz w:val="22"/>
          <w:szCs w:val="22"/>
          <w:lang w:val="pl-PL" w:eastAsia="pl-PL"/>
        </w:rPr>
        <w:t xml:space="preserve"> </w:t>
      </w:r>
      <w:r w:rsidR="00CF1058" w:rsidRPr="002D75DD">
        <w:rPr>
          <w:bCs/>
          <w:sz w:val="22"/>
          <w:szCs w:val="22"/>
          <w:lang w:val="pl-PL" w:eastAsia="pl-PL"/>
        </w:rPr>
        <w:t>umowy/umów o prac</w:t>
      </w:r>
      <w:r w:rsidR="00CF1058" w:rsidRPr="002D75DD">
        <w:rPr>
          <w:sz w:val="22"/>
          <w:szCs w:val="22"/>
          <w:lang w:val="pl-PL" w:eastAsia="pl-PL"/>
        </w:rPr>
        <w:t>e</w:t>
      </w:r>
      <w:r w:rsidR="00CF1058" w:rsidRPr="002D75DD">
        <w:rPr>
          <w:rFonts w:eastAsia="Calibri"/>
          <w:sz w:val="22"/>
          <w:szCs w:val="22"/>
          <w:lang w:val="pl-PL" w:eastAsia="pl-PL"/>
        </w:rPr>
        <w:t>̨</w:t>
      </w:r>
      <w:r w:rsidR="00CF1058" w:rsidRPr="002D75DD">
        <w:rPr>
          <w:sz w:val="22"/>
          <w:szCs w:val="22"/>
          <w:lang w:val="pl-PL" w:eastAsia="pl-PL"/>
        </w:rPr>
        <w:t xml:space="preserve"> osób wykonuj</w:t>
      </w:r>
      <w:r>
        <w:rPr>
          <w:rFonts w:eastAsia="Calibri"/>
          <w:sz w:val="22"/>
          <w:szCs w:val="22"/>
          <w:lang w:val="pl-PL" w:eastAsia="pl-PL"/>
        </w:rPr>
        <w:t>ą</w:t>
      </w:r>
      <w:r w:rsidR="00CF1058" w:rsidRPr="002D75DD">
        <w:rPr>
          <w:sz w:val="22"/>
          <w:szCs w:val="22"/>
          <w:lang w:val="pl-PL" w:eastAsia="pl-PL"/>
        </w:rPr>
        <w:t>cych czynno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>ci, których dotyczy przedmiotowe o</w:t>
      </w:r>
      <w:r>
        <w:rPr>
          <w:rFonts w:eastAsia="Calibri"/>
          <w:sz w:val="22"/>
          <w:szCs w:val="22"/>
          <w:lang w:val="pl-PL" w:eastAsia="pl-PL"/>
        </w:rPr>
        <w:t>ś</w:t>
      </w:r>
      <w:r w:rsidR="00CF1058" w:rsidRPr="002D75DD">
        <w:rPr>
          <w:sz w:val="22"/>
          <w:szCs w:val="22"/>
          <w:lang w:val="pl-PL" w:eastAsia="pl-PL"/>
        </w:rPr>
        <w:t>wiadczenie (wraz z dokumentem reguluj</w:t>
      </w:r>
      <w:r>
        <w:rPr>
          <w:rFonts w:eastAsia="Calibri"/>
          <w:sz w:val="22"/>
          <w:szCs w:val="22"/>
          <w:lang w:val="pl-PL" w:eastAsia="pl-PL"/>
        </w:rPr>
        <w:t>ą</w:t>
      </w:r>
      <w:r>
        <w:rPr>
          <w:sz w:val="22"/>
          <w:szCs w:val="22"/>
          <w:lang w:val="pl-PL" w:eastAsia="pl-PL"/>
        </w:rPr>
        <w:t>cym zakres obowią</w:t>
      </w:r>
      <w:r w:rsidR="00CF1058" w:rsidRPr="002D75DD">
        <w:rPr>
          <w:sz w:val="22"/>
          <w:szCs w:val="22"/>
          <w:lang w:val="pl-PL" w:eastAsia="pl-PL"/>
        </w:rPr>
        <w:t>zków, je</w:t>
      </w:r>
      <w:r>
        <w:rPr>
          <w:rFonts w:eastAsia="Calibri"/>
          <w:sz w:val="22"/>
          <w:szCs w:val="22"/>
          <w:lang w:val="pl-PL" w:eastAsia="pl-PL"/>
        </w:rPr>
        <w:t>ż</w:t>
      </w:r>
      <w:r w:rsidR="00CF1058" w:rsidRPr="002D75DD">
        <w:rPr>
          <w:sz w:val="22"/>
          <w:szCs w:val="22"/>
          <w:lang w:val="pl-PL" w:eastAsia="pl-PL"/>
        </w:rPr>
        <w:t>eli został sporz</w:t>
      </w:r>
      <w:r>
        <w:rPr>
          <w:rFonts w:eastAsia="Calibri"/>
          <w:sz w:val="22"/>
          <w:szCs w:val="22"/>
          <w:lang w:val="pl-PL" w:eastAsia="pl-PL"/>
        </w:rPr>
        <w:t>ą</w:t>
      </w:r>
      <w:r w:rsidR="00CF1058" w:rsidRPr="002D75DD">
        <w:rPr>
          <w:sz w:val="22"/>
          <w:szCs w:val="22"/>
          <w:lang w:val="pl-PL" w:eastAsia="pl-PL"/>
        </w:rPr>
        <w:t xml:space="preserve">dzony). </w:t>
      </w:r>
    </w:p>
    <w:p w:rsidR="008112CC" w:rsidRPr="002D75DD" w:rsidRDefault="00CF1058" w:rsidP="00AA202F">
      <w:pPr>
        <w:numPr>
          <w:ilvl w:val="0"/>
          <w:numId w:val="29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sz w:val="22"/>
          <w:szCs w:val="22"/>
          <w:lang w:val="pl-PL" w:eastAsia="pl-PL"/>
        </w:rPr>
        <w:lastRenderedPageBreak/>
        <w:t>Kopia umowy/umów</w:t>
      </w:r>
      <w:r w:rsidR="00D3450F" w:rsidRPr="002D75DD">
        <w:rPr>
          <w:sz w:val="22"/>
          <w:szCs w:val="22"/>
          <w:lang w:val="pl-PL" w:eastAsia="pl-PL"/>
        </w:rPr>
        <w:t xml:space="preserve"> o którym mowa w niniejszym §</w:t>
      </w:r>
      <w:r w:rsidRPr="002D75DD">
        <w:rPr>
          <w:sz w:val="22"/>
          <w:szCs w:val="22"/>
          <w:lang w:val="pl-PL" w:eastAsia="pl-PL"/>
        </w:rPr>
        <w:t xml:space="preserve"> powinna zosta</w:t>
      </w:r>
      <w:r w:rsidR="005030D7">
        <w:rPr>
          <w:rFonts w:eastAsia="Calibri"/>
          <w:sz w:val="22"/>
          <w:szCs w:val="22"/>
          <w:lang w:val="pl-PL" w:eastAsia="pl-PL"/>
        </w:rPr>
        <w:t>ć</w:t>
      </w:r>
      <w:r w:rsidRPr="002D75DD">
        <w:rPr>
          <w:sz w:val="22"/>
          <w:szCs w:val="22"/>
          <w:lang w:val="pl-PL" w:eastAsia="pl-PL"/>
        </w:rPr>
        <w:t xml:space="preserve"> zanonimizowana w sposób zapewniaj</w:t>
      </w:r>
      <w:r w:rsidR="005030D7">
        <w:rPr>
          <w:rFonts w:eastAsia="Calibri"/>
          <w:sz w:val="22"/>
          <w:szCs w:val="22"/>
          <w:lang w:val="pl-PL" w:eastAsia="pl-PL"/>
        </w:rPr>
        <w:t>ą</w:t>
      </w:r>
      <w:r w:rsidRPr="002D75DD">
        <w:rPr>
          <w:sz w:val="22"/>
          <w:szCs w:val="22"/>
          <w:lang w:val="pl-PL" w:eastAsia="pl-PL"/>
        </w:rPr>
        <w:t>cy ochron</w:t>
      </w:r>
      <w:r w:rsidR="005030D7">
        <w:rPr>
          <w:rFonts w:eastAsia="Calibri"/>
          <w:sz w:val="22"/>
          <w:szCs w:val="22"/>
          <w:lang w:val="pl-PL" w:eastAsia="pl-PL"/>
        </w:rPr>
        <w:t>ę</w:t>
      </w:r>
      <w:r w:rsidRPr="002D75DD">
        <w:rPr>
          <w:sz w:val="22"/>
          <w:szCs w:val="22"/>
          <w:lang w:val="pl-PL" w:eastAsia="pl-PL"/>
        </w:rPr>
        <w:t xml:space="preserve"> danych osobowych pracowników, zgodnie </w:t>
      </w:r>
      <w:r w:rsidR="00DB08D1" w:rsidRPr="002D75DD">
        <w:rPr>
          <w:sz w:val="22"/>
          <w:szCs w:val="22"/>
          <w:lang w:val="pl-PL" w:eastAsia="pl-PL"/>
        </w:rPr>
        <w:t>z obowiązującymi przepisami w zakresie ochrony</w:t>
      </w:r>
      <w:r w:rsidR="005030D7">
        <w:rPr>
          <w:sz w:val="22"/>
          <w:szCs w:val="22"/>
          <w:lang w:val="pl-PL" w:eastAsia="pl-PL"/>
        </w:rPr>
        <w:t xml:space="preserve"> danych osobowych (tj. w szczegó</w:t>
      </w:r>
      <w:r w:rsidRPr="002D75DD">
        <w:rPr>
          <w:sz w:val="22"/>
          <w:szCs w:val="22"/>
          <w:lang w:val="pl-PL" w:eastAsia="pl-PL"/>
        </w:rPr>
        <w:t>lno</w:t>
      </w:r>
      <w:r w:rsidR="005030D7">
        <w:rPr>
          <w:rFonts w:eastAsia="Calibri"/>
          <w:sz w:val="22"/>
          <w:szCs w:val="22"/>
          <w:lang w:val="pl-PL" w:eastAsia="pl-PL"/>
        </w:rPr>
        <w:t>ś</w:t>
      </w:r>
      <w:r w:rsidRPr="002D75DD">
        <w:rPr>
          <w:sz w:val="22"/>
          <w:szCs w:val="22"/>
          <w:lang w:val="pl-PL" w:eastAsia="pl-PL"/>
        </w:rPr>
        <w:t>ci bez adresów, nr PESEL pracowników). Imi</w:t>
      </w:r>
      <w:r w:rsidR="005030D7">
        <w:rPr>
          <w:rFonts w:eastAsia="Calibri"/>
          <w:sz w:val="22"/>
          <w:szCs w:val="22"/>
          <w:lang w:val="pl-PL" w:eastAsia="pl-PL"/>
        </w:rPr>
        <w:t>ę</w:t>
      </w:r>
      <w:r w:rsidRPr="002D75DD">
        <w:rPr>
          <w:sz w:val="22"/>
          <w:szCs w:val="22"/>
          <w:lang w:val="pl-PL" w:eastAsia="pl-PL"/>
        </w:rPr>
        <w:t xml:space="preserve"> i nazwisko pracownika nie podlega anonimizacji. </w:t>
      </w:r>
      <w:r w:rsidR="001C206A" w:rsidRPr="002D75DD">
        <w:rPr>
          <w:sz w:val="22"/>
          <w:szCs w:val="22"/>
          <w:lang w:val="pl-PL" w:eastAsia="pl-PL"/>
        </w:rPr>
        <w:t>Informacje takie jak: data zawarcia umowy, rodzaj umowy o pr</w:t>
      </w:r>
      <w:r w:rsidR="005030D7">
        <w:rPr>
          <w:sz w:val="22"/>
          <w:szCs w:val="22"/>
          <w:lang w:val="pl-PL" w:eastAsia="pl-PL"/>
        </w:rPr>
        <w:t>acę i wymiar etatu powinny być moż</w:t>
      </w:r>
      <w:r w:rsidR="001C206A" w:rsidRPr="002D75DD">
        <w:rPr>
          <w:sz w:val="22"/>
          <w:szCs w:val="22"/>
          <w:lang w:val="pl-PL" w:eastAsia="pl-PL"/>
        </w:rPr>
        <w:t>liwe do zidentyfikowania.</w:t>
      </w:r>
      <w:r w:rsidR="003165C1" w:rsidRPr="002D75DD">
        <w:rPr>
          <w:sz w:val="22"/>
          <w:szCs w:val="22"/>
          <w:lang w:val="pl-PL" w:eastAsia="pl-PL"/>
        </w:rPr>
        <w:t xml:space="preserve"> Pracodawca oświadcza, że dysponuje pisemną zgodą pracownika na przetwarzanie jego danych osobowych, w związku z nawiązanym stosunkiem pracy, zgodnie z obowiązującymi przepisami w zakresie ochrony danych osobowych i ich udostępniania. </w:t>
      </w:r>
    </w:p>
    <w:p w:rsidR="005030D7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CF1058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 xml:space="preserve">§ 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11</w:t>
      </w:r>
    </w:p>
    <w:p w:rsidR="005030D7" w:rsidRPr="002D75DD" w:rsidRDefault="005030D7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CF1058" w:rsidP="00CF1058">
      <w:pPr>
        <w:numPr>
          <w:ilvl w:val="0"/>
          <w:numId w:val="3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Niespłacenie przez Zamawiającego kredytu lub jego raty w umownym terminie płatności lub spłacenie ich w niepełnej wysokości spowoduje, że w następnym dniu roboczym niespłacona kwota kredytu stanie się zadłużeniem przeterminowanym.</w:t>
      </w:r>
    </w:p>
    <w:p w:rsidR="00AA202F" w:rsidRPr="002D75DD" w:rsidRDefault="00CF1058" w:rsidP="00CF1058">
      <w:pPr>
        <w:numPr>
          <w:ilvl w:val="0"/>
          <w:numId w:val="3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Za każdy dzień utrzymywania się zadłużenia przeterminowanego pobierane będą odsetki w wysokości zmiennej stanowiącej d</w:t>
      </w:r>
      <w:r w:rsidR="0043153B">
        <w:rPr>
          <w:color w:val="000000"/>
          <w:sz w:val="22"/>
          <w:szCs w:val="22"/>
          <w:lang w:val="pl-PL" w:eastAsia="pl-PL"/>
        </w:rPr>
        <w:t>wukrotność stopy bazowej WIBOR 1</w:t>
      </w:r>
      <w:r w:rsidRPr="002D75DD">
        <w:rPr>
          <w:color w:val="000000"/>
          <w:sz w:val="22"/>
          <w:szCs w:val="22"/>
          <w:lang w:val="pl-PL" w:eastAsia="pl-PL"/>
        </w:rPr>
        <w:t>M i wynoszącej na dzień podpisania umowy …….. % w stosunku rocznym, powiększonej o wysokość marży, określonej w §4, ust 3. Odsetki od zadłużenia przeterminowanego naliczane są od dnia powstania zadłużenia do dnia poprzedzającego jego spłatę.</w:t>
      </w:r>
    </w:p>
    <w:p w:rsidR="00CF1058" w:rsidRPr="002D75DD" w:rsidRDefault="00CF1058" w:rsidP="00CF1058">
      <w:pPr>
        <w:numPr>
          <w:ilvl w:val="0"/>
          <w:numId w:val="30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O niespłaceniu raty kredytu i/lub odsetek w terminie wynikającym z umowy lub spłaceniu ich w niepełnej wysokości, Bank niezwłocznie zawiadamia Kredytobiorcę listem poleconym, wzywając do natychmiastowej zapłaty, w terminie wyznaczonym w zawiadomieniu.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2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A202F" w:rsidRPr="002D75DD" w:rsidRDefault="004205A3" w:rsidP="00CF1058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Bank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może wypowiedzieć niniejszą umowę w 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przypadku nie dotrzymania przez </w:t>
      </w:r>
      <w:r w:rsidRPr="002D75DD">
        <w:rPr>
          <w:color w:val="000000"/>
          <w:sz w:val="22"/>
          <w:szCs w:val="22"/>
          <w:lang w:val="pl-PL" w:eastAsia="pl-PL"/>
        </w:rPr>
        <w:t>Kredytobiorcę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warunków udzielenia kredytu określonych w niniejszej umowie.</w:t>
      </w:r>
    </w:p>
    <w:p w:rsidR="00AA202F" w:rsidRPr="002D75DD" w:rsidRDefault="00A03632" w:rsidP="00CF1058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Termin wypowiedzenia niniejszej umowy przez Wykonawc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ę wynosi 30 dni, licząc od dnia </w:t>
      </w:r>
      <w:r w:rsidRPr="002D75DD">
        <w:rPr>
          <w:color w:val="000000"/>
          <w:sz w:val="22"/>
          <w:szCs w:val="22"/>
          <w:lang w:val="pl-PL" w:eastAsia="pl-PL"/>
        </w:rPr>
        <w:t>następującego po dniu doręczenia tego wypowiedzenia.</w:t>
      </w:r>
    </w:p>
    <w:p w:rsidR="00AA202F" w:rsidRPr="002D75DD" w:rsidRDefault="00A03632" w:rsidP="00CF1058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Za datę doręczenia wypowiedzenia uznaje się dzień dor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ęczenia zawiadomienia osobiście </w:t>
      </w:r>
      <w:r w:rsidRPr="002D75DD">
        <w:rPr>
          <w:color w:val="000000"/>
          <w:sz w:val="22"/>
          <w:szCs w:val="22"/>
          <w:lang w:val="pl-PL" w:eastAsia="pl-PL"/>
        </w:rPr>
        <w:t>bądź listem poleconym za zwrotnym potwierdzeniem od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bioru, a także dzień pierwszego </w:t>
      </w:r>
      <w:r w:rsidRPr="002D75DD">
        <w:rPr>
          <w:color w:val="000000"/>
          <w:sz w:val="22"/>
          <w:szCs w:val="22"/>
          <w:lang w:val="pl-PL" w:eastAsia="pl-PL"/>
        </w:rPr>
        <w:t xml:space="preserve">awizowania nie doręczonego zawiadomienia na ostatni znany </w:t>
      </w:r>
      <w:r w:rsidR="004205A3" w:rsidRPr="002D75DD">
        <w:rPr>
          <w:color w:val="000000"/>
          <w:sz w:val="22"/>
          <w:szCs w:val="22"/>
          <w:lang w:val="pl-PL" w:eastAsia="pl-PL"/>
        </w:rPr>
        <w:t>Bankowi</w:t>
      </w:r>
      <w:r w:rsidRPr="002D75DD">
        <w:rPr>
          <w:color w:val="000000"/>
          <w:sz w:val="22"/>
          <w:szCs w:val="22"/>
          <w:lang w:val="pl-PL" w:eastAsia="pl-PL"/>
        </w:rPr>
        <w:t xml:space="preserve"> adres.</w:t>
      </w:r>
    </w:p>
    <w:p w:rsidR="00AA202F" w:rsidRPr="002D75DD" w:rsidRDefault="00A03632" w:rsidP="00CF1058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Po osobistym doręczeniu lub po wysłaniu do </w:t>
      </w:r>
      <w:r w:rsidR="004205A3" w:rsidRPr="002D75DD">
        <w:rPr>
          <w:color w:val="000000"/>
          <w:sz w:val="22"/>
          <w:szCs w:val="22"/>
          <w:lang w:val="pl-PL" w:eastAsia="pl-PL"/>
        </w:rPr>
        <w:t>Kredytobiorcy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pisemnego zawiadomienia </w:t>
      </w:r>
      <w:r w:rsidRPr="002D75DD">
        <w:rPr>
          <w:color w:val="000000"/>
          <w:sz w:val="22"/>
          <w:szCs w:val="22"/>
          <w:lang w:val="pl-PL" w:eastAsia="pl-PL"/>
        </w:rPr>
        <w:t xml:space="preserve">o wypowiedzeniu umowy kredytu - </w:t>
      </w:r>
      <w:r w:rsidR="004205A3" w:rsidRPr="002D75DD">
        <w:rPr>
          <w:color w:val="000000"/>
          <w:sz w:val="22"/>
          <w:szCs w:val="22"/>
          <w:lang w:val="pl-PL" w:eastAsia="pl-PL"/>
        </w:rPr>
        <w:t>Bank</w:t>
      </w:r>
      <w:r w:rsidRPr="002D75DD">
        <w:rPr>
          <w:color w:val="000000"/>
          <w:sz w:val="22"/>
          <w:szCs w:val="22"/>
          <w:lang w:val="pl-PL" w:eastAsia="pl-PL"/>
        </w:rPr>
        <w:t xml:space="preserve"> wstrz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ymuje wszelkie wypłaty z tytułu </w:t>
      </w:r>
      <w:r w:rsidRPr="002D75DD">
        <w:rPr>
          <w:color w:val="000000"/>
          <w:sz w:val="22"/>
          <w:szCs w:val="22"/>
          <w:lang w:val="pl-PL" w:eastAsia="pl-PL"/>
        </w:rPr>
        <w:t>udzielonego kredytu.</w:t>
      </w:r>
    </w:p>
    <w:p w:rsidR="00AA202F" w:rsidRPr="002D75DD" w:rsidRDefault="00A03632" w:rsidP="001004AF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Na podstawie art. 105 ust. 4d ustawy z dnia 29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sierpnia 1997 r. Prawo bankowe </w:t>
      </w:r>
      <w:r w:rsidRPr="002D75DD">
        <w:rPr>
          <w:color w:val="000000"/>
          <w:sz w:val="22"/>
          <w:szCs w:val="22"/>
          <w:lang w:val="pl-PL" w:eastAsia="pl-PL"/>
        </w:rPr>
        <w:t>(</w:t>
      </w:r>
      <w:r w:rsidR="001004AF" w:rsidRPr="001004AF">
        <w:rPr>
          <w:color w:val="000000"/>
          <w:sz w:val="22"/>
          <w:szCs w:val="22"/>
          <w:lang w:val="pl-PL" w:eastAsia="pl-PL"/>
        </w:rPr>
        <w:t xml:space="preserve">Dz.U.2018.2187 </w:t>
      </w:r>
      <w:proofErr w:type="spellStart"/>
      <w:r w:rsidR="001004AF" w:rsidRPr="001004AF">
        <w:rPr>
          <w:color w:val="000000"/>
          <w:sz w:val="22"/>
          <w:szCs w:val="22"/>
          <w:lang w:val="pl-PL" w:eastAsia="pl-PL"/>
        </w:rPr>
        <w:t>t.j</w:t>
      </w:r>
      <w:proofErr w:type="spellEnd"/>
      <w:r w:rsidR="001004AF" w:rsidRPr="001004AF">
        <w:rPr>
          <w:color w:val="000000"/>
          <w:sz w:val="22"/>
          <w:szCs w:val="22"/>
          <w:lang w:val="pl-PL" w:eastAsia="pl-PL"/>
        </w:rPr>
        <w:t>.</w:t>
      </w:r>
      <w:r w:rsidRPr="002D75DD">
        <w:rPr>
          <w:color w:val="000000"/>
          <w:sz w:val="22"/>
          <w:szCs w:val="22"/>
          <w:lang w:val="pl-PL" w:eastAsia="pl-PL"/>
        </w:rPr>
        <w:t>), Wykonawca</w:t>
      </w:r>
      <w:r w:rsidR="001004AF">
        <w:rPr>
          <w:color w:val="000000"/>
          <w:sz w:val="22"/>
          <w:szCs w:val="22"/>
          <w:lang w:val="pl-PL" w:eastAsia="pl-PL"/>
        </w:rPr>
        <w:t xml:space="preserve"> /B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ank/ może – za pośrednictwem </w:t>
      </w:r>
      <w:r w:rsidRPr="002D75DD">
        <w:rPr>
          <w:color w:val="000000"/>
          <w:sz w:val="22"/>
          <w:szCs w:val="22"/>
          <w:lang w:val="pl-PL" w:eastAsia="pl-PL"/>
        </w:rPr>
        <w:t>Biura Informacji Kredytowej SA z siedzibą w Wars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zawie – przekazać do instytucji </w:t>
      </w:r>
      <w:r w:rsidRPr="002D75DD">
        <w:rPr>
          <w:color w:val="000000"/>
          <w:sz w:val="22"/>
          <w:szCs w:val="22"/>
          <w:lang w:val="pl-PL" w:eastAsia="pl-PL"/>
        </w:rPr>
        <w:t>finansowych, będących podmiotami zależnymi od banków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, informację o zobowiązaniach </w:t>
      </w:r>
      <w:r w:rsidRPr="002D75DD">
        <w:rPr>
          <w:color w:val="000000"/>
          <w:sz w:val="22"/>
          <w:szCs w:val="22"/>
          <w:lang w:val="pl-PL" w:eastAsia="pl-PL"/>
        </w:rPr>
        <w:t>powstałych z tytułu niniejszej umowy.</w:t>
      </w:r>
    </w:p>
    <w:p w:rsidR="00A03632" w:rsidRPr="002D75DD" w:rsidRDefault="00A03632" w:rsidP="00CF1058">
      <w:pPr>
        <w:numPr>
          <w:ilvl w:val="0"/>
          <w:numId w:val="31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Powstanie zadłużenia wymagalnego upoważnia </w:t>
      </w:r>
      <w:r w:rsidR="004205A3" w:rsidRPr="002D75DD">
        <w:rPr>
          <w:color w:val="000000"/>
          <w:sz w:val="22"/>
          <w:szCs w:val="22"/>
          <w:lang w:val="pl-PL" w:eastAsia="pl-PL"/>
        </w:rPr>
        <w:t>Bank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 do przekazania danych </w:t>
      </w:r>
      <w:r w:rsidR="004205A3" w:rsidRPr="002D75DD">
        <w:rPr>
          <w:color w:val="000000"/>
          <w:sz w:val="22"/>
          <w:szCs w:val="22"/>
          <w:lang w:val="pl-PL" w:eastAsia="pl-PL"/>
        </w:rPr>
        <w:t>Kredytobiorcy</w:t>
      </w:r>
      <w:r w:rsidRPr="002D75DD">
        <w:rPr>
          <w:color w:val="000000"/>
          <w:sz w:val="22"/>
          <w:szCs w:val="22"/>
          <w:lang w:val="pl-PL" w:eastAsia="pl-PL"/>
        </w:rPr>
        <w:t xml:space="preserve"> do Systemu Bankowy Rejestr, pr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owadzonego przez Związek Banków </w:t>
      </w:r>
      <w:r w:rsidRPr="002D75DD">
        <w:rPr>
          <w:color w:val="000000"/>
          <w:sz w:val="22"/>
          <w:szCs w:val="22"/>
          <w:lang w:val="pl-PL" w:eastAsia="pl-PL"/>
        </w:rPr>
        <w:t>Polskich.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3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103B86" w:rsidRPr="002D75DD" w:rsidRDefault="004205A3" w:rsidP="00CF1058">
      <w:pPr>
        <w:numPr>
          <w:ilvl w:val="0"/>
          <w:numId w:val="3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Kredytobiorca</w:t>
      </w:r>
      <w:r w:rsidR="00A03632" w:rsidRPr="002D75DD">
        <w:rPr>
          <w:color w:val="000000"/>
          <w:sz w:val="22"/>
          <w:szCs w:val="22"/>
          <w:lang w:val="pl-PL" w:eastAsia="pl-PL"/>
        </w:rPr>
        <w:t xml:space="preserve"> może wypowiedzieć umowę kredytu z zachowaniem terminu trzymiesięcznego.</w:t>
      </w:r>
    </w:p>
    <w:p w:rsidR="00103B86" w:rsidRPr="002D75DD" w:rsidRDefault="00A03632" w:rsidP="00CF1058">
      <w:pPr>
        <w:numPr>
          <w:ilvl w:val="0"/>
          <w:numId w:val="3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Termin wypowiedzenia umowy kredytu przez </w:t>
      </w:r>
      <w:r w:rsidR="004205A3" w:rsidRPr="002D75DD">
        <w:rPr>
          <w:color w:val="000000"/>
          <w:sz w:val="22"/>
          <w:szCs w:val="22"/>
          <w:lang w:val="pl-PL" w:eastAsia="pl-PL"/>
        </w:rPr>
        <w:t xml:space="preserve">Kredytobiorcę 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liczony jest od dnia </w:t>
      </w:r>
      <w:r w:rsidRPr="002D75DD">
        <w:rPr>
          <w:color w:val="000000"/>
          <w:sz w:val="22"/>
          <w:szCs w:val="22"/>
          <w:lang w:val="pl-PL" w:eastAsia="pl-PL"/>
        </w:rPr>
        <w:t>następnego po dniu doręczenia tego wypowiedzenia.</w:t>
      </w:r>
    </w:p>
    <w:p w:rsidR="00103B86" w:rsidRPr="002D75DD" w:rsidRDefault="00A03632" w:rsidP="00CF1058">
      <w:pPr>
        <w:numPr>
          <w:ilvl w:val="0"/>
          <w:numId w:val="3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Za datę doręczenia zawiadomienia o wypowiedzeniu uznaje s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ię dzień doręczenia </w:t>
      </w:r>
      <w:r w:rsidRPr="002D75DD">
        <w:rPr>
          <w:color w:val="000000"/>
          <w:sz w:val="22"/>
          <w:szCs w:val="22"/>
          <w:lang w:val="pl-PL" w:eastAsia="pl-PL"/>
        </w:rPr>
        <w:t>zawiadomienia osobiście bądź listem poleconym za zwrotnym potwierdzeniem odbioru.</w:t>
      </w:r>
    </w:p>
    <w:p w:rsidR="00103B86" w:rsidRPr="002D75DD" w:rsidRDefault="00A03632" w:rsidP="00CF1058">
      <w:pPr>
        <w:numPr>
          <w:ilvl w:val="0"/>
          <w:numId w:val="3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Po doręczeniu zawiadomienia o wypowiedzeniu umo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wy kredytu przez </w:t>
      </w:r>
      <w:r w:rsidR="002A223B" w:rsidRPr="002D75DD">
        <w:rPr>
          <w:color w:val="000000"/>
          <w:sz w:val="22"/>
          <w:szCs w:val="22"/>
          <w:lang w:val="pl-PL" w:eastAsia="pl-PL"/>
        </w:rPr>
        <w:t>Kredytobiorcę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, </w:t>
      </w:r>
      <w:r w:rsidR="002A223B" w:rsidRPr="002D75DD">
        <w:rPr>
          <w:color w:val="000000"/>
          <w:sz w:val="22"/>
          <w:szCs w:val="22"/>
          <w:lang w:val="pl-PL" w:eastAsia="pl-PL"/>
        </w:rPr>
        <w:t xml:space="preserve">Bank </w:t>
      </w:r>
      <w:r w:rsidRPr="002D75DD">
        <w:rPr>
          <w:color w:val="000000"/>
          <w:sz w:val="22"/>
          <w:szCs w:val="22"/>
          <w:lang w:val="pl-PL" w:eastAsia="pl-PL"/>
        </w:rPr>
        <w:t>wstrzymuje wszelkie wypłaty z tytułu udzielonego kredytu.</w:t>
      </w:r>
    </w:p>
    <w:p w:rsidR="002A223B" w:rsidRPr="002D75DD" w:rsidRDefault="00A03632" w:rsidP="00CF1058">
      <w:pPr>
        <w:numPr>
          <w:ilvl w:val="0"/>
          <w:numId w:val="32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 xml:space="preserve">W okresie wypowiedzenia </w:t>
      </w:r>
      <w:r w:rsidR="002A223B" w:rsidRPr="002D75DD">
        <w:rPr>
          <w:color w:val="000000"/>
          <w:sz w:val="22"/>
          <w:szCs w:val="22"/>
          <w:lang w:val="pl-PL" w:eastAsia="pl-PL"/>
        </w:rPr>
        <w:t>Kredytobiorca zobowiązany</w:t>
      </w:r>
      <w:r w:rsidRPr="002D75DD">
        <w:rPr>
          <w:color w:val="000000"/>
          <w:sz w:val="22"/>
          <w:szCs w:val="22"/>
          <w:lang w:val="pl-PL" w:eastAsia="pl-PL"/>
        </w:rPr>
        <w:t xml:space="preserve"> jes</w:t>
      </w:r>
      <w:r w:rsidR="003A689A" w:rsidRPr="002D75DD">
        <w:rPr>
          <w:color w:val="000000"/>
          <w:sz w:val="22"/>
          <w:szCs w:val="22"/>
          <w:lang w:val="pl-PL" w:eastAsia="pl-PL"/>
        </w:rPr>
        <w:t xml:space="preserve">t do dokonania spłaty wszelkich </w:t>
      </w:r>
      <w:r w:rsidRPr="002D75DD">
        <w:rPr>
          <w:color w:val="000000"/>
          <w:sz w:val="22"/>
          <w:szCs w:val="22"/>
          <w:lang w:val="pl-PL" w:eastAsia="pl-PL"/>
        </w:rPr>
        <w:t>zobowiązań wynikających z udzielonego kredytu.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A03632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4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A223B" w:rsidRPr="002D75DD" w:rsidRDefault="002A223B" w:rsidP="00CF1058">
      <w:p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Ustala się następujące kolejności zarachowania wpływających spłat, bez względu na późniejsze dyspozycje Kredytobiorcy:</w:t>
      </w:r>
    </w:p>
    <w:p w:rsidR="002A223B" w:rsidRPr="002D75DD" w:rsidRDefault="002A223B" w:rsidP="001004AF">
      <w:pPr>
        <w:numPr>
          <w:ilvl w:val="0"/>
          <w:numId w:val="35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zaległe odsetki,</w:t>
      </w:r>
    </w:p>
    <w:p w:rsidR="002A223B" w:rsidRPr="002D75DD" w:rsidRDefault="002A223B" w:rsidP="001004AF">
      <w:pPr>
        <w:numPr>
          <w:ilvl w:val="0"/>
          <w:numId w:val="35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bieżące odsetki,</w:t>
      </w:r>
    </w:p>
    <w:p w:rsidR="002A223B" w:rsidRPr="002D75DD" w:rsidRDefault="002A223B" w:rsidP="001004AF">
      <w:pPr>
        <w:numPr>
          <w:ilvl w:val="0"/>
          <w:numId w:val="35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zaległe raty kapitałowe,</w:t>
      </w:r>
    </w:p>
    <w:p w:rsidR="002A223B" w:rsidRPr="002D75DD" w:rsidRDefault="00C00B97" w:rsidP="001004AF">
      <w:pPr>
        <w:numPr>
          <w:ilvl w:val="0"/>
          <w:numId w:val="35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bieżące raty kapitałowe.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A223B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5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103B86" w:rsidRPr="002D75DD" w:rsidRDefault="00A03632" w:rsidP="001317CD">
      <w:pPr>
        <w:numPr>
          <w:ilvl w:val="0"/>
          <w:numId w:val="33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Umowa wygasa z dniem całkowitej spłaty zobow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iązań z tytułu zaciągniętego na </w:t>
      </w:r>
      <w:r w:rsidRPr="002D75DD">
        <w:rPr>
          <w:color w:val="000000"/>
          <w:sz w:val="22"/>
          <w:szCs w:val="22"/>
          <w:lang w:val="pl-PL" w:eastAsia="pl-PL"/>
        </w:rPr>
        <w:t>pod</w:t>
      </w:r>
      <w:r w:rsidR="001317CD" w:rsidRPr="002D75DD">
        <w:rPr>
          <w:color w:val="000000"/>
          <w:sz w:val="22"/>
          <w:szCs w:val="22"/>
          <w:lang w:val="pl-PL" w:eastAsia="pl-PL"/>
        </w:rPr>
        <w:t>stawie niniejszej umowy kredytu.</w:t>
      </w:r>
    </w:p>
    <w:p w:rsidR="00103B86" w:rsidRPr="002D75DD" w:rsidRDefault="001317CD" w:rsidP="00CF1058">
      <w:pPr>
        <w:numPr>
          <w:ilvl w:val="0"/>
          <w:numId w:val="33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Bank zobowiązuje się do wystawienia zaświadczenia o całkowitej spłacie zobowiązań z tytułu zaciągniętego na podstawie niniejszej umowy kredytu.</w:t>
      </w:r>
    </w:p>
    <w:p w:rsidR="00A03632" w:rsidRPr="002D75DD" w:rsidRDefault="00A03632" w:rsidP="00CF1058">
      <w:pPr>
        <w:numPr>
          <w:ilvl w:val="0"/>
          <w:numId w:val="33"/>
        </w:num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Umowa podlega prawu Rzeczypospolitej Polskiej i będz</w:t>
      </w:r>
      <w:r w:rsidR="002A35D2" w:rsidRPr="002D75DD">
        <w:rPr>
          <w:color w:val="000000"/>
          <w:sz w:val="22"/>
          <w:szCs w:val="22"/>
          <w:lang w:val="pl-PL" w:eastAsia="pl-PL"/>
        </w:rPr>
        <w:t xml:space="preserve">ie interpretowana zgodnie z tym </w:t>
      </w:r>
      <w:r w:rsidRPr="002D75DD">
        <w:rPr>
          <w:color w:val="000000"/>
          <w:sz w:val="22"/>
          <w:szCs w:val="22"/>
          <w:lang w:val="pl-PL" w:eastAsia="pl-PL"/>
        </w:rPr>
        <w:t xml:space="preserve">prawem. Strony zgodnie uznają, że wszelkie spory </w:t>
      </w:r>
      <w:r w:rsidR="002A35D2" w:rsidRPr="002D75DD">
        <w:rPr>
          <w:color w:val="000000"/>
          <w:sz w:val="22"/>
          <w:szCs w:val="22"/>
          <w:lang w:val="pl-PL" w:eastAsia="pl-PL"/>
        </w:rPr>
        <w:t>powstałe w związku z umową będą</w:t>
      </w:r>
      <w:r w:rsidR="0043153B">
        <w:rPr>
          <w:color w:val="000000"/>
          <w:sz w:val="22"/>
          <w:szCs w:val="22"/>
          <w:lang w:val="pl-PL" w:eastAsia="pl-PL"/>
        </w:rPr>
        <w:t xml:space="preserve"> </w:t>
      </w:r>
      <w:r w:rsidRPr="002D75DD">
        <w:rPr>
          <w:color w:val="000000"/>
          <w:sz w:val="22"/>
          <w:szCs w:val="22"/>
          <w:lang w:val="pl-PL" w:eastAsia="pl-PL"/>
        </w:rPr>
        <w:t xml:space="preserve">ostatecznie rozstrzygane przed sądem właściwym miejscowo dla siedziby </w:t>
      </w:r>
      <w:r w:rsidR="002A223B" w:rsidRPr="002D75DD">
        <w:rPr>
          <w:color w:val="000000"/>
          <w:sz w:val="22"/>
          <w:szCs w:val="22"/>
          <w:lang w:val="pl-PL" w:eastAsia="pl-PL"/>
        </w:rPr>
        <w:t>Kredytobiorcy</w:t>
      </w:r>
      <w:r w:rsidRPr="002D75DD">
        <w:rPr>
          <w:color w:val="000000"/>
          <w:sz w:val="22"/>
          <w:szCs w:val="22"/>
          <w:lang w:val="pl-PL" w:eastAsia="pl-PL"/>
        </w:rPr>
        <w:t>.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2A223B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6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9344E3" w:rsidRDefault="00C00B97" w:rsidP="009344E3">
      <w:pPr>
        <w:pStyle w:val="Akapitzlist"/>
        <w:numPr>
          <w:ilvl w:val="0"/>
          <w:numId w:val="36"/>
        </w:numPr>
        <w:suppressAutoHyphens w:val="0"/>
        <w:overflowPunct/>
        <w:autoSpaceDN w:val="0"/>
        <w:adjustRightInd w:val="0"/>
        <w:ind w:left="426"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 xml:space="preserve">W sprawach nieuregulowanych w Umowie stosuje się </w:t>
      </w:r>
      <w:r w:rsidR="00C04A4A">
        <w:rPr>
          <w:bCs/>
          <w:color w:val="000000"/>
          <w:sz w:val="22"/>
          <w:szCs w:val="22"/>
          <w:lang w:val="pl-PL" w:eastAsia="pl-PL"/>
        </w:rPr>
        <w:t>o</w:t>
      </w:r>
      <w:r w:rsidR="001004AF" w:rsidRPr="009344E3">
        <w:rPr>
          <w:bCs/>
          <w:color w:val="000000"/>
          <w:sz w:val="22"/>
          <w:szCs w:val="22"/>
          <w:lang w:val="pl-PL" w:eastAsia="pl-PL"/>
        </w:rPr>
        <w:t>bowiązujące przepisy prawa.</w:t>
      </w:r>
    </w:p>
    <w:p w:rsidR="009344E3" w:rsidRDefault="009344E3" w:rsidP="009344E3">
      <w:pPr>
        <w:pStyle w:val="Akapitzlist"/>
        <w:numPr>
          <w:ilvl w:val="0"/>
          <w:numId w:val="36"/>
        </w:numPr>
        <w:suppressAutoHyphens w:val="0"/>
        <w:overflowPunct/>
        <w:autoSpaceDN w:val="0"/>
        <w:adjustRightInd w:val="0"/>
        <w:ind w:left="426"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Zamawiający przewiduje możliwość zmian postanowień zawartej umowy w stosunku do treści oferty, na podstaw</w:t>
      </w:r>
      <w:r>
        <w:rPr>
          <w:bCs/>
          <w:color w:val="000000"/>
          <w:sz w:val="22"/>
          <w:szCs w:val="22"/>
          <w:lang w:val="pl-PL" w:eastAsia="pl-PL"/>
        </w:rPr>
        <w:t>ie następujących okoliczności:</w:t>
      </w:r>
    </w:p>
    <w:p w:rsidR="009344E3" w:rsidRDefault="009344E3" w:rsidP="009344E3">
      <w:pPr>
        <w:pStyle w:val="Akapitzlist"/>
        <w:numPr>
          <w:ilvl w:val="1"/>
          <w:numId w:val="36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możliwość zaciągnięcia kredytu w kwocie niższej od us</w:t>
      </w:r>
      <w:r>
        <w:rPr>
          <w:bCs/>
          <w:color w:val="000000"/>
          <w:sz w:val="22"/>
          <w:szCs w:val="22"/>
          <w:lang w:val="pl-PL" w:eastAsia="pl-PL"/>
        </w:rPr>
        <w:t>talonej bez dodatkowych opłat, kosztów i prowizji na rzecz Wykonawcy;</w:t>
      </w:r>
    </w:p>
    <w:p w:rsidR="009344E3" w:rsidRDefault="009344E3" w:rsidP="009344E3">
      <w:pPr>
        <w:pStyle w:val="Akapitzlist"/>
        <w:numPr>
          <w:ilvl w:val="1"/>
          <w:numId w:val="36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możliwość wcześniejszej spłaty całości lub części kredytu przez Zamawiającego na zasadach określonych w SIWZ tj. Szczegółow</w:t>
      </w:r>
      <w:r>
        <w:rPr>
          <w:bCs/>
          <w:color w:val="000000"/>
          <w:sz w:val="22"/>
          <w:szCs w:val="22"/>
          <w:lang w:val="pl-PL" w:eastAsia="pl-PL"/>
        </w:rPr>
        <w:t>ym opisie przedmiotu zamówienia;</w:t>
      </w:r>
    </w:p>
    <w:p w:rsidR="009344E3" w:rsidRDefault="009344E3" w:rsidP="009344E3">
      <w:pPr>
        <w:pStyle w:val="Akapitzlist"/>
        <w:numPr>
          <w:ilvl w:val="1"/>
          <w:numId w:val="36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możliwość zmiany harmonogramu spłaty na zasadach określonych w SIWZ tj. Szczegółow</w:t>
      </w:r>
      <w:r>
        <w:rPr>
          <w:bCs/>
          <w:color w:val="000000"/>
          <w:sz w:val="22"/>
          <w:szCs w:val="22"/>
          <w:lang w:val="pl-PL" w:eastAsia="pl-PL"/>
        </w:rPr>
        <w:t>ym opisie przedmiotu zamówienia;</w:t>
      </w:r>
    </w:p>
    <w:p w:rsidR="009344E3" w:rsidRDefault="009344E3" w:rsidP="009344E3">
      <w:pPr>
        <w:pStyle w:val="Akapitzlist"/>
        <w:numPr>
          <w:ilvl w:val="1"/>
          <w:numId w:val="36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możliwość zmiany harmonogramu spłaty kredytu w przypadku zmiany sytuacji finansowej Zamawiającego, tj. gdy w okresie obowiązywania umowy kredytowej zaistnieje zagrożenia przekroczenia relacji, o której mowa w art. 243 ustawy z dnia 27 sierpnia 2009</w:t>
      </w:r>
      <w:r w:rsidR="00807FBC">
        <w:rPr>
          <w:bCs/>
          <w:color w:val="000000"/>
          <w:sz w:val="22"/>
          <w:szCs w:val="22"/>
          <w:lang w:val="pl-PL" w:eastAsia="pl-PL"/>
        </w:rPr>
        <w:t xml:space="preserve"> </w:t>
      </w:r>
      <w:r w:rsidRPr="009344E3">
        <w:rPr>
          <w:bCs/>
          <w:color w:val="000000"/>
          <w:sz w:val="22"/>
          <w:szCs w:val="22"/>
          <w:lang w:val="pl-PL" w:eastAsia="pl-PL"/>
        </w:rPr>
        <w:t xml:space="preserve">r. o finansach publicznych, wówczas Zamawiający może zwrócić się do Wykonawcy z wnioskiem o zmianę harmonogramu spłat, który zostanie </w:t>
      </w:r>
      <w:r>
        <w:rPr>
          <w:bCs/>
          <w:color w:val="000000"/>
          <w:sz w:val="22"/>
          <w:szCs w:val="22"/>
          <w:lang w:val="pl-PL" w:eastAsia="pl-PL"/>
        </w:rPr>
        <w:t>zaakceptowany przez obie strony;</w:t>
      </w:r>
    </w:p>
    <w:p w:rsidR="009344E3" w:rsidRPr="009344E3" w:rsidRDefault="009344E3" w:rsidP="009344E3">
      <w:pPr>
        <w:pStyle w:val="Akapitzlist"/>
        <w:numPr>
          <w:ilvl w:val="1"/>
          <w:numId w:val="36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9344E3">
        <w:rPr>
          <w:bCs/>
          <w:color w:val="000000"/>
          <w:sz w:val="22"/>
          <w:szCs w:val="22"/>
          <w:lang w:val="pl-PL" w:eastAsia="pl-PL"/>
        </w:rPr>
        <w:t>Wykonawca może podczas wykonywania Umowy zaproponować Zamawiającemu zmianę w realizacji Umowy, jaką Wykonawca uzna za pożądaną w celu polepszenia jakości, sprawności lub bezpieczeństwa, obniżenia kosztów lub w inny sposób korzystną dla Zamawiającego.</w:t>
      </w:r>
    </w:p>
    <w:p w:rsidR="004E3C40" w:rsidRPr="002D75DD" w:rsidRDefault="004E3C40" w:rsidP="00CF1058">
      <w:p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</w:p>
    <w:p w:rsidR="002A223B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bCs/>
          <w:color w:val="000000"/>
          <w:sz w:val="22"/>
          <w:szCs w:val="22"/>
          <w:lang w:val="pl-PL" w:eastAsia="pl-PL"/>
        </w:rPr>
        <w:t>7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</w:p>
    <w:p w:rsidR="008A45EE" w:rsidRPr="002D75DD" w:rsidRDefault="008A45EE" w:rsidP="00CF1058">
      <w:p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 w:rsidRPr="002D75DD">
        <w:rPr>
          <w:bCs/>
          <w:color w:val="000000"/>
          <w:sz w:val="22"/>
          <w:szCs w:val="22"/>
          <w:lang w:val="pl-PL" w:eastAsia="pl-PL"/>
        </w:rPr>
        <w:t>Integralną częścią umowy jest:</w:t>
      </w:r>
    </w:p>
    <w:p w:rsidR="008A45EE" w:rsidRPr="002D75DD" w:rsidRDefault="001004AF" w:rsidP="001004AF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>
        <w:rPr>
          <w:bCs/>
          <w:color w:val="000000"/>
          <w:sz w:val="22"/>
          <w:szCs w:val="22"/>
          <w:lang w:val="pl-PL" w:eastAsia="pl-PL"/>
        </w:rPr>
        <w:t>Specyfikacja Istotnych Warunków Zamówienia</w:t>
      </w:r>
      <w:r w:rsidR="007874ED">
        <w:rPr>
          <w:bCs/>
          <w:color w:val="000000"/>
          <w:sz w:val="22"/>
          <w:szCs w:val="22"/>
          <w:lang w:val="pl-PL" w:eastAsia="pl-PL"/>
        </w:rPr>
        <w:t xml:space="preserve"> z załącznikami</w:t>
      </w:r>
    </w:p>
    <w:p w:rsidR="008A45EE" w:rsidRDefault="001004AF" w:rsidP="001004AF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>
        <w:rPr>
          <w:bCs/>
          <w:color w:val="000000"/>
          <w:sz w:val="22"/>
          <w:szCs w:val="22"/>
          <w:lang w:val="pl-PL" w:eastAsia="pl-PL"/>
        </w:rPr>
        <w:t>O</w:t>
      </w:r>
      <w:r w:rsidR="008A45EE" w:rsidRPr="002D75DD">
        <w:rPr>
          <w:bCs/>
          <w:color w:val="000000"/>
          <w:sz w:val="22"/>
          <w:szCs w:val="22"/>
          <w:lang w:val="pl-PL" w:eastAsia="pl-PL"/>
        </w:rPr>
        <w:t xml:space="preserve">ferta </w:t>
      </w:r>
      <w:r w:rsidR="002A223B" w:rsidRPr="002D75DD">
        <w:rPr>
          <w:bCs/>
          <w:color w:val="000000"/>
          <w:sz w:val="22"/>
          <w:szCs w:val="22"/>
          <w:lang w:val="pl-PL" w:eastAsia="pl-PL"/>
        </w:rPr>
        <w:t>Banku</w:t>
      </w:r>
      <w:r w:rsidR="007874ED">
        <w:rPr>
          <w:bCs/>
          <w:color w:val="000000"/>
          <w:sz w:val="22"/>
          <w:szCs w:val="22"/>
          <w:lang w:val="pl-PL" w:eastAsia="pl-PL"/>
        </w:rPr>
        <w:t xml:space="preserve"> z załącznikami</w:t>
      </w:r>
    </w:p>
    <w:p w:rsidR="00402EE4" w:rsidRDefault="00402EE4" w:rsidP="001004AF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>
        <w:rPr>
          <w:bCs/>
          <w:color w:val="000000"/>
          <w:sz w:val="22"/>
          <w:szCs w:val="22"/>
          <w:lang w:val="pl-PL" w:eastAsia="pl-PL"/>
        </w:rPr>
        <w:t>Harmonogram spłat kredytu długoterminowego</w:t>
      </w:r>
    </w:p>
    <w:p w:rsidR="007874ED" w:rsidRPr="002D75DD" w:rsidRDefault="007874ED" w:rsidP="001004AF">
      <w:pPr>
        <w:numPr>
          <w:ilvl w:val="0"/>
          <w:numId w:val="34"/>
        </w:numPr>
        <w:suppressAutoHyphens w:val="0"/>
        <w:overflowPunct/>
        <w:autoSpaceDN w:val="0"/>
        <w:adjustRightInd w:val="0"/>
        <w:ind w:right="0"/>
        <w:textAlignment w:val="auto"/>
        <w:rPr>
          <w:bCs/>
          <w:color w:val="000000"/>
          <w:sz w:val="22"/>
          <w:szCs w:val="22"/>
          <w:lang w:val="pl-PL" w:eastAsia="pl-PL"/>
        </w:rPr>
      </w:pPr>
      <w:r>
        <w:rPr>
          <w:bCs/>
          <w:color w:val="000000"/>
          <w:sz w:val="22"/>
          <w:szCs w:val="22"/>
          <w:lang w:val="pl-PL" w:eastAsia="pl-PL"/>
        </w:rPr>
        <w:t>Klauzula RODO</w:t>
      </w:r>
    </w:p>
    <w:p w:rsidR="001004AF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color w:val="000000"/>
          <w:sz w:val="22"/>
          <w:szCs w:val="22"/>
          <w:lang w:val="pl-PL" w:eastAsia="pl-PL"/>
        </w:rPr>
      </w:pPr>
    </w:p>
    <w:p w:rsidR="00331207" w:rsidRDefault="008112CC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color w:val="000000"/>
          <w:sz w:val="22"/>
          <w:szCs w:val="22"/>
          <w:lang w:val="pl-PL" w:eastAsia="pl-PL"/>
        </w:rPr>
      </w:pPr>
      <w:r w:rsidRPr="002D75DD">
        <w:rPr>
          <w:b/>
          <w:color w:val="000000"/>
          <w:sz w:val="22"/>
          <w:szCs w:val="22"/>
          <w:lang w:val="pl-PL" w:eastAsia="pl-PL"/>
        </w:rPr>
        <w:t>§ 1</w:t>
      </w:r>
      <w:r w:rsidR="00410DF1">
        <w:rPr>
          <w:b/>
          <w:color w:val="000000"/>
          <w:sz w:val="22"/>
          <w:szCs w:val="22"/>
          <w:lang w:val="pl-PL" w:eastAsia="pl-PL"/>
        </w:rPr>
        <w:t>8</w:t>
      </w:r>
    </w:p>
    <w:p w:rsidR="001004AF" w:rsidRPr="002D75DD" w:rsidRDefault="001004AF" w:rsidP="008112C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Umowa została sporządzona w trzech jednobrzmiących eg</w:t>
      </w:r>
      <w:r w:rsidR="00E37393" w:rsidRPr="002D75DD">
        <w:rPr>
          <w:color w:val="000000"/>
          <w:sz w:val="22"/>
          <w:szCs w:val="22"/>
          <w:lang w:val="pl-PL" w:eastAsia="pl-PL"/>
        </w:rPr>
        <w:t xml:space="preserve">zemplarzach w tym jeden dla </w:t>
      </w:r>
      <w:r w:rsidR="002A223B" w:rsidRPr="002D75DD">
        <w:rPr>
          <w:color w:val="000000"/>
          <w:sz w:val="22"/>
          <w:szCs w:val="22"/>
          <w:lang w:val="pl-PL" w:eastAsia="pl-PL"/>
        </w:rPr>
        <w:t>Banku</w:t>
      </w:r>
      <w:r w:rsidRPr="002D75DD">
        <w:rPr>
          <w:color w:val="000000"/>
          <w:sz w:val="22"/>
          <w:szCs w:val="22"/>
          <w:lang w:val="pl-PL" w:eastAsia="pl-PL"/>
        </w:rPr>
        <w:t xml:space="preserve"> i dwa dla </w:t>
      </w:r>
      <w:r w:rsidR="002A223B" w:rsidRPr="002D75DD">
        <w:rPr>
          <w:color w:val="000000"/>
          <w:sz w:val="22"/>
          <w:szCs w:val="22"/>
          <w:lang w:val="pl-PL" w:eastAsia="pl-PL"/>
        </w:rPr>
        <w:t>Kredytobiorcy</w:t>
      </w:r>
      <w:r w:rsidRPr="002D75DD">
        <w:rPr>
          <w:color w:val="000000"/>
          <w:sz w:val="22"/>
          <w:szCs w:val="22"/>
          <w:lang w:val="pl-PL" w:eastAsia="pl-PL"/>
        </w:rPr>
        <w:t>.</w:t>
      </w:r>
    </w:p>
    <w:p w:rsidR="002803DD" w:rsidRPr="002D75DD" w:rsidRDefault="002803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C00B97" w:rsidRDefault="00C00B97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1004AF" w:rsidRDefault="001004AF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C00B97" w:rsidRPr="002D75DD" w:rsidRDefault="00C00B97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2803DD" w:rsidRPr="002D75DD" w:rsidRDefault="002803DD" w:rsidP="00CF1058">
      <w:pPr>
        <w:suppressAutoHyphens w:val="0"/>
        <w:overflowPunct/>
        <w:autoSpaceDN w:val="0"/>
        <w:adjustRightInd w:val="0"/>
        <w:ind w:right="0"/>
        <w:textAlignment w:val="auto"/>
        <w:rPr>
          <w:color w:val="000000"/>
          <w:sz w:val="22"/>
          <w:szCs w:val="22"/>
          <w:lang w:val="pl-PL" w:eastAsia="pl-PL"/>
        </w:rPr>
      </w:pPr>
    </w:p>
    <w:p w:rsidR="00A03632" w:rsidRPr="002D75DD" w:rsidRDefault="00A03632" w:rsidP="00410DF1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color w:val="000000"/>
          <w:sz w:val="22"/>
          <w:szCs w:val="22"/>
          <w:lang w:val="pl-PL" w:eastAsia="pl-PL"/>
        </w:rPr>
      </w:pPr>
      <w:r w:rsidRPr="002D75DD">
        <w:rPr>
          <w:color w:val="000000"/>
          <w:sz w:val="22"/>
          <w:szCs w:val="22"/>
          <w:lang w:val="pl-PL" w:eastAsia="pl-PL"/>
        </w:rPr>
        <w:t>.....................................................</w:t>
      </w:r>
      <w:r w:rsidR="0043153B">
        <w:rPr>
          <w:color w:val="000000"/>
          <w:sz w:val="22"/>
          <w:szCs w:val="22"/>
          <w:lang w:val="pl-PL" w:eastAsia="pl-PL"/>
        </w:rPr>
        <w:t xml:space="preserve">                         </w:t>
      </w:r>
      <w:r w:rsidRPr="002D75DD">
        <w:rPr>
          <w:color w:val="000000"/>
          <w:sz w:val="22"/>
          <w:szCs w:val="22"/>
          <w:lang w:val="pl-PL" w:eastAsia="pl-PL"/>
        </w:rPr>
        <w:t>.....................................................</w:t>
      </w:r>
    </w:p>
    <w:p w:rsidR="0099534D" w:rsidRPr="00410DF1" w:rsidRDefault="00A03632" w:rsidP="00410DF1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b/>
          <w:bCs/>
          <w:color w:val="000000"/>
          <w:sz w:val="22"/>
          <w:szCs w:val="22"/>
          <w:lang w:val="pl-PL" w:eastAsia="pl-PL"/>
        </w:rPr>
      </w:pPr>
      <w:r w:rsidRPr="002D75DD">
        <w:rPr>
          <w:b/>
          <w:bCs/>
          <w:color w:val="000000"/>
          <w:sz w:val="22"/>
          <w:szCs w:val="22"/>
          <w:lang w:val="pl-PL" w:eastAsia="pl-PL"/>
        </w:rPr>
        <w:t>Zamawiający</w:t>
      </w:r>
      <w:r w:rsidR="0043153B">
        <w:rPr>
          <w:b/>
          <w:bCs/>
          <w:color w:val="000000"/>
          <w:sz w:val="22"/>
          <w:szCs w:val="22"/>
          <w:lang w:val="pl-PL" w:eastAsia="pl-PL"/>
        </w:rPr>
        <w:t xml:space="preserve">                                           </w:t>
      </w:r>
      <w:r w:rsidRPr="002D75DD">
        <w:rPr>
          <w:b/>
          <w:bCs/>
          <w:color w:val="000000"/>
          <w:sz w:val="22"/>
          <w:szCs w:val="22"/>
          <w:lang w:val="pl-PL" w:eastAsia="pl-PL"/>
        </w:rPr>
        <w:t>Wykonawca</w:t>
      </w:r>
    </w:p>
    <w:sectPr w:rsidR="0099534D" w:rsidRPr="00410DF1" w:rsidSect="009953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48" w:rsidRDefault="00936548" w:rsidP="004E3C40">
      <w:r>
        <w:separator/>
      </w:r>
    </w:p>
  </w:endnote>
  <w:endnote w:type="continuationSeparator" w:id="0">
    <w:p w:rsidR="00936548" w:rsidRDefault="00936548" w:rsidP="004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40" w:rsidRDefault="007874ED" w:rsidP="007874ED">
    <w:pPr>
      <w:pStyle w:val="Stopka"/>
      <w:tabs>
        <w:tab w:val="clear" w:pos="4536"/>
        <w:tab w:val="left" w:pos="9072"/>
      </w:tabs>
      <w:ind w:right="0"/>
      <w:jc w:val="center"/>
    </w:pPr>
    <w:r>
      <w:fldChar w:fldCharType="begin"/>
    </w:r>
    <w:r>
      <w:instrText>PAGE   \* MERGEFORMAT</w:instrText>
    </w:r>
    <w:r>
      <w:fldChar w:fldCharType="separate"/>
    </w:r>
    <w:r w:rsidR="00ED2056" w:rsidRPr="00ED2056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48" w:rsidRDefault="00936548" w:rsidP="004E3C40">
      <w:r>
        <w:separator/>
      </w:r>
    </w:p>
  </w:footnote>
  <w:footnote w:type="continuationSeparator" w:id="0">
    <w:p w:rsidR="00936548" w:rsidRDefault="00936548" w:rsidP="004E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24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C86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8B01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485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0A0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F43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EE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30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4741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0A4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82A2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87578"/>
    <w:multiLevelType w:val="hybridMultilevel"/>
    <w:tmpl w:val="169EE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32FE6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1AF332F"/>
    <w:multiLevelType w:val="hybridMultilevel"/>
    <w:tmpl w:val="AE24057A"/>
    <w:lvl w:ilvl="0" w:tplc="11BE2B76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1A334A"/>
    <w:multiLevelType w:val="hybridMultilevel"/>
    <w:tmpl w:val="D682E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61B34"/>
    <w:multiLevelType w:val="hybridMultilevel"/>
    <w:tmpl w:val="B61A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C7BA8"/>
    <w:multiLevelType w:val="hybridMultilevel"/>
    <w:tmpl w:val="543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130FD6"/>
    <w:multiLevelType w:val="hybridMultilevel"/>
    <w:tmpl w:val="52747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776765"/>
    <w:multiLevelType w:val="hybridMultilevel"/>
    <w:tmpl w:val="B852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0565"/>
    <w:multiLevelType w:val="hybridMultilevel"/>
    <w:tmpl w:val="24C85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FD7562"/>
    <w:multiLevelType w:val="hybridMultilevel"/>
    <w:tmpl w:val="5128CE68"/>
    <w:lvl w:ilvl="0" w:tplc="DD8CEF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D5903"/>
    <w:multiLevelType w:val="hybridMultilevel"/>
    <w:tmpl w:val="7780DC82"/>
    <w:lvl w:ilvl="0" w:tplc="92462F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F06D74"/>
    <w:multiLevelType w:val="hybridMultilevel"/>
    <w:tmpl w:val="6E5EA3C6"/>
    <w:lvl w:ilvl="0" w:tplc="B4E2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8134A"/>
    <w:multiLevelType w:val="hybridMultilevel"/>
    <w:tmpl w:val="5920B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0A6E8D"/>
    <w:multiLevelType w:val="hybridMultilevel"/>
    <w:tmpl w:val="7DF6E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A33D93"/>
    <w:multiLevelType w:val="hybridMultilevel"/>
    <w:tmpl w:val="9BC6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D35C3"/>
    <w:multiLevelType w:val="hybridMultilevel"/>
    <w:tmpl w:val="8A80D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F902FA"/>
    <w:multiLevelType w:val="hybridMultilevel"/>
    <w:tmpl w:val="A2B8EB34"/>
    <w:lvl w:ilvl="0" w:tplc="B4E2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825C0"/>
    <w:multiLevelType w:val="hybridMultilevel"/>
    <w:tmpl w:val="F88E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63FF1"/>
    <w:multiLevelType w:val="hybridMultilevel"/>
    <w:tmpl w:val="A9EAE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D2AE7"/>
    <w:multiLevelType w:val="hybridMultilevel"/>
    <w:tmpl w:val="3C3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A4A74"/>
    <w:multiLevelType w:val="hybridMultilevel"/>
    <w:tmpl w:val="78D85B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4D7A6E"/>
    <w:multiLevelType w:val="hybridMultilevel"/>
    <w:tmpl w:val="B25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44AD9"/>
    <w:multiLevelType w:val="hybridMultilevel"/>
    <w:tmpl w:val="0C00D488"/>
    <w:lvl w:ilvl="0" w:tplc="F3082386">
      <w:start w:val="1"/>
      <w:numFmt w:val="decimal"/>
      <w:lvlText w:val="%1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00B1F8B"/>
    <w:multiLevelType w:val="hybridMultilevel"/>
    <w:tmpl w:val="A3323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42DFB"/>
    <w:multiLevelType w:val="hybridMultilevel"/>
    <w:tmpl w:val="45C644CE"/>
    <w:lvl w:ilvl="0" w:tplc="B4E2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5201F"/>
    <w:multiLevelType w:val="hybridMultilevel"/>
    <w:tmpl w:val="75F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E09EC"/>
    <w:multiLevelType w:val="hybridMultilevel"/>
    <w:tmpl w:val="90C0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29"/>
  </w:num>
  <w:num w:numId="15">
    <w:abstractNumId w:val="35"/>
  </w:num>
  <w:num w:numId="16">
    <w:abstractNumId w:val="27"/>
  </w:num>
  <w:num w:numId="17">
    <w:abstractNumId w:val="0"/>
  </w:num>
  <w:num w:numId="18">
    <w:abstractNumId w:val="19"/>
  </w:num>
  <w:num w:numId="19">
    <w:abstractNumId w:val="24"/>
  </w:num>
  <w:num w:numId="20">
    <w:abstractNumId w:val="11"/>
  </w:num>
  <w:num w:numId="21">
    <w:abstractNumId w:val="33"/>
  </w:num>
  <w:num w:numId="22">
    <w:abstractNumId w:val="22"/>
  </w:num>
  <w:num w:numId="23">
    <w:abstractNumId w:val="13"/>
  </w:num>
  <w:num w:numId="24">
    <w:abstractNumId w:val="20"/>
  </w:num>
  <w:num w:numId="25">
    <w:abstractNumId w:val="25"/>
  </w:num>
  <w:num w:numId="26">
    <w:abstractNumId w:val="23"/>
  </w:num>
  <w:num w:numId="27">
    <w:abstractNumId w:val="15"/>
  </w:num>
  <w:num w:numId="28">
    <w:abstractNumId w:val="18"/>
  </w:num>
  <w:num w:numId="29">
    <w:abstractNumId w:val="26"/>
  </w:num>
  <w:num w:numId="30">
    <w:abstractNumId w:val="34"/>
  </w:num>
  <w:num w:numId="31">
    <w:abstractNumId w:val="21"/>
  </w:num>
  <w:num w:numId="32">
    <w:abstractNumId w:val="28"/>
  </w:num>
  <w:num w:numId="33">
    <w:abstractNumId w:val="16"/>
  </w:num>
  <w:num w:numId="34">
    <w:abstractNumId w:val="31"/>
  </w:num>
  <w:num w:numId="35">
    <w:abstractNumId w:val="36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32"/>
    <w:rsid w:val="000030A9"/>
    <w:rsid w:val="0001568D"/>
    <w:rsid w:val="00030A3D"/>
    <w:rsid w:val="00031778"/>
    <w:rsid w:val="0003192A"/>
    <w:rsid w:val="0003204E"/>
    <w:rsid w:val="00054C78"/>
    <w:rsid w:val="00066508"/>
    <w:rsid w:val="00081B1C"/>
    <w:rsid w:val="00094CD2"/>
    <w:rsid w:val="00097CF3"/>
    <w:rsid w:val="000A5ECC"/>
    <w:rsid w:val="000C23F2"/>
    <w:rsid w:val="000C60AC"/>
    <w:rsid w:val="000D33C5"/>
    <w:rsid w:val="000D664E"/>
    <w:rsid w:val="000E5DC3"/>
    <w:rsid w:val="000E61A4"/>
    <w:rsid w:val="001004AF"/>
    <w:rsid w:val="00103B86"/>
    <w:rsid w:val="00104E06"/>
    <w:rsid w:val="00125E0D"/>
    <w:rsid w:val="00126315"/>
    <w:rsid w:val="001317CD"/>
    <w:rsid w:val="00136343"/>
    <w:rsid w:val="00174F01"/>
    <w:rsid w:val="00176AC1"/>
    <w:rsid w:val="001950AB"/>
    <w:rsid w:val="001B7196"/>
    <w:rsid w:val="001C206A"/>
    <w:rsid w:val="001C3B8A"/>
    <w:rsid w:val="001D4422"/>
    <w:rsid w:val="001E0D2C"/>
    <w:rsid w:val="001E1C45"/>
    <w:rsid w:val="0020178B"/>
    <w:rsid w:val="0021020E"/>
    <w:rsid w:val="0022136B"/>
    <w:rsid w:val="00250663"/>
    <w:rsid w:val="002631B5"/>
    <w:rsid w:val="002803DD"/>
    <w:rsid w:val="00280D16"/>
    <w:rsid w:val="00297E8E"/>
    <w:rsid w:val="002A223B"/>
    <w:rsid w:val="002A2668"/>
    <w:rsid w:val="002A33A4"/>
    <w:rsid w:val="002A35D2"/>
    <w:rsid w:val="002D75DD"/>
    <w:rsid w:val="002F38D4"/>
    <w:rsid w:val="002F5A23"/>
    <w:rsid w:val="00306A9A"/>
    <w:rsid w:val="003104B6"/>
    <w:rsid w:val="003165C1"/>
    <w:rsid w:val="00323A51"/>
    <w:rsid w:val="00326E53"/>
    <w:rsid w:val="00326E7B"/>
    <w:rsid w:val="00331207"/>
    <w:rsid w:val="003370B4"/>
    <w:rsid w:val="00340492"/>
    <w:rsid w:val="0034429C"/>
    <w:rsid w:val="00346909"/>
    <w:rsid w:val="00361866"/>
    <w:rsid w:val="003744DF"/>
    <w:rsid w:val="003759A3"/>
    <w:rsid w:val="00375D1A"/>
    <w:rsid w:val="00380D47"/>
    <w:rsid w:val="003A689A"/>
    <w:rsid w:val="003B33A4"/>
    <w:rsid w:val="003B3C9C"/>
    <w:rsid w:val="003B408C"/>
    <w:rsid w:val="003E085B"/>
    <w:rsid w:val="003E7ED9"/>
    <w:rsid w:val="003F370F"/>
    <w:rsid w:val="00402EE4"/>
    <w:rsid w:val="00406D5C"/>
    <w:rsid w:val="00410DF1"/>
    <w:rsid w:val="004205A3"/>
    <w:rsid w:val="0043153B"/>
    <w:rsid w:val="004321CA"/>
    <w:rsid w:val="004330F2"/>
    <w:rsid w:val="0044037D"/>
    <w:rsid w:val="00440F88"/>
    <w:rsid w:val="00444686"/>
    <w:rsid w:val="00446D87"/>
    <w:rsid w:val="00467523"/>
    <w:rsid w:val="004839A3"/>
    <w:rsid w:val="00492145"/>
    <w:rsid w:val="00496415"/>
    <w:rsid w:val="004B7317"/>
    <w:rsid w:val="004C492D"/>
    <w:rsid w:val="004D616D"/>
    <w:rsid w:val="004E3C40"/>
    <w:rsid w:val="004E69B5"/>
    <w:rsid w:val="005030D7"/>
    <w:rsid w:val="005207EC"/>
    <w:rsid w:val="00543B4C"/>
    <w:rsid w:val="0056556F"/>
    <w:rsid w:val="00571BF7"/>
    <w:rsid w:val="00587F4B"/>
    <w:rsid w:val="00597E4C"/>
    <w:rsid w:val="005A34D2"/>
    <w:rsid w:val="005B53E5"/>
    <w:rsid w:val="005E1FD8"/>
    <w:rsid w:val="005F241E"/>
    <w:rsid w:val="00600FB6"/>
    <w:rsid w:val="00623459"/>
    <w:rsid w:val="00632378"/>
    <w:rsid w:val="0063325D"/>
    <w:rsid w:val="00633888"/>
    <w:rsid w:val="00636A35"/>
    <w:rsid w:val="00645318"/>
    <w:rsid w:val="006509DB"/>
    <w:rsid w:val="00673BC8"/>
    <w:rsid w:val="00695256"/>
    <w:rsid w:val="006A0BC6"/>
    <w:rsid w:val="006A43A1"/>
    <w:rsid w:val="006A5F04"/>
    <w:rsid w:val="006D4CD3"/>
    <w:rsid w:val="006F7DEE"/>
    <w:rsid w:val="00700DBD"/>
    <w:rsid w:val="007020DC"/>
    <w:rsid w:val="00721676"/>
    <w:rsid w:val="007227E0"/>
    <w:rsid w:val="0075613C"/>
    <w:rsid w:val="00783D7B"/>
    <w:rsid w:val="007864C6"/>
    <w:rsid w:val="007874ED"/>
    <w:rsid w:val="00791B84"/>
    <w:rsid w:val="00797621"/>
    <w:rsid w:val="007D0FD4"/>
    <w:rsid w:val="007D763A"/>
    <w:rsid w:val="008001B7"/>
    <w:rsid w:val="00807FBC"/>
    <w:rsid w:val="008112CC"/>
    <w:rsid w:val="0082738E"/>
    <w:rsid w:val="008275A2"/>
    <w:rsid w:val="00834EC2"/>
    <w:rsid w:val="00885999"/>
    <w:rsid w:val="008949F4"/>
    <w:rsid w:val="008A45EE"/>
    <w:rsid w:val="008A62B8"/>
    <w:rsid w:val="008A6ED4"/>
    <w:rsid w:val="008B31D4"/>
    <w:rsid w:val="008C5B0F"/>
    <w:rsid w:val="008D26D8"/>
    <w:rsid w:val="008F50C1"/>
    <w:rsid w:val="009344E3"/>
    <w:rsid w:val="00936548"/>
    <w:rsid w:val="009371F8"/>
    <w:rsid w:val="009441C2"/>
    <w:rsid w:val="0094472F"/>
    <w:rsid w:val="00946BD3"/>
    <w:rsid w:val="00960C46"/>
    <w:rsid w:val="00973469"/>
    <w:rsid w:val="00975CA6"/>
    <w:rsid w:val="009766F9"/>
    <w:rsid w:val="009923FD"/>
    <w:rsid w:val="0099534D"/>
    <w:rsid w:val="009A13D4"/>
    <w:rsid w:val="009C0E74"/>
    <w:rsid w:val="009C27DF"/>
    <w:rsid w:val="009C7C09"/>
    <w:rsid w:val="009E378B"/>
    <w:rsid w:val="00A02E3C"/>
    <w:rsid w:val="00A03632"/>
    <w:rsid w:val="00A15B31"/>
    <w:rsid w:val="00A17931"/>
    <w:rsid w:val="00A2186A"/>
    <w:rsid w:val="00A21E70"/>
    <w:rsid w:val="00A339FF"/>
    <w:rsid w:val="00A3628A"/>
    <w:rsid w:val="00A36E3F"/>
    <w:rsid w:val="00A608B5"/>
    <w:rsid w:val="00A676B4"/>
    <w:rsid w:val="00A94CE2"/>
    <w:rsid w:val="00A97D32"/>
    <w:rsid w:val="00AA202F"/>
    <w:rsid w:val="00AE2870"/>
    <w:rsid w:val="00AF1598"/>
    <w:rsid w:val="00AF4A5F"/>
    <w:rsid w:val="00B03998"/>
    <w:rsid w:val="00B04F0D"/>
    <w:rsid w:val="00B052BE"/>
    <w:rsid w:val="00B20F24"/>
    <w:rsid w:val="00B43B8C"/>
    <w:rsid w:val="00B5367C"/>
    <w:rsid w:val="00B55A93"/>
    <w:rsid w:val="00B77EA4"/>
    <w:rsid w:val="00B92298"/>
    <w:rsid w:val="00B94FD3"/>
    <w:rsid w:val="00BB264A"/>
    <w:rsid w:val="00BF2891"/>
    <w:rsid w:val="00BF3CC2"/>
    <w:rsid w:val="00BF644C"/>
    <w:rsid w:val="00C00B97"/>
    <w:rsid w:val="00C04A4A"/>
    <w:rsid w:val="00C17DAF"/>
    <w:rsid w:val="00C32345"/>
    <w:rsid w:val="00C33ECE"/>
    <w:rsid w:val="00C712BE"/>
    <w:rsid w:val="00C94655"/>
    <w:rsid w:val="00CB0CF9"/>
    <w:rsid w:val="00CC56DE"/>
    <w:rsid w:val="00CD6987"/>
    <w:rsid w:val="00CE630E"/>
    <w:rsid w:val="00CF1058"/>
    <w:rsid w:val="00CF38A7"/>
    <w:rsid w:val="00D20150"/>
    <w:rsid w:val="00D22E94"/>
    <w:rsid w:val="00D3450F"/>
    <w:rsid w:val="00D4395C"/>
    <w:rsid w:val="00D470F9"/>
    <w:rsid w:val="00D52A85"/>
    <w:rsid w:val="00D5652C"/>
    <w:rsid w:val="00D60DF0"/>
    <w:rsid w:val="00D67063"/>
    <w:rsid w:val="00D83D53"/>
    <w:rsid w:val="00D941B0"/>
    <w:rsid w:val="00DA211E"/>
    <w:rsid w:val="00DA5374"/>
    <w:rsid w:val="00DB08D1"/>
    <w:rsid w:val="00DC2EA0"/>
    <w:rsid w:val="00DE57D8"/>
    <w:rsid w:val="00E06A16"/>
    <w:rsid w:val="00E36E0E"/>
    <w:rsid w:val="00E37393"/>
    <w:rsid w:val="00E5408F"/>
    <w:rsid w:val="00E55AF5"/>
    <w:rsid w:val="00E71DA1"/>
    <w:rsid w:val="00E93408"/>
    <w:rsid w:val="00EA3228"/>
    <w:rsid w:val="00EA4AAE"/>
    <w:rsid w:val="00EA7DE6"/>
    <w:rsid w:val="00EB431A"/>
    <w:rsid w:val="00EC132D"/>
    <w:rsid w:val="00ED2056"/>
    <w:rsid w:val="00EF6062"/>
    <w:rsid w:val="00F0650E"/>
    <w:rsid w:val="00F31932"/>
    <w:rsid w:val="00F33FE3"/>
    <w:rsid w:val="00F41618"/>
    <w:rsid w:val="00F73834"/>
    <w:rsid w:val="00F747FC"/>
    <w:rsid w:val="00F76C46"/>
    <w:rsid w:val="00F85573"/>
    <w:rsid w:val="00F876CE"/>
    <w:rsid w:val="00FB1C2A"/>
    <w:rsid w:val="00FB3B8E"/>
    <w:rsid w:val="00FB73C8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C8"/>
    <w:pPr>
      <w:suppressAutoHyphens/>
      <w:overflowPunct w:val="0"/>
      <w:autoSpaceDE w:val="0"/>
      <w:ind w:right="1701"/>
      <w:jc w:val="both"/>
      <w:textAlignment w:val="baseline"/>
    </w:pPr>
    <w:rPr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qFormat/>
    <w:rsid w:val="00673BC8"/>
    <w:pPr>
      <w:ind w:left="708"/>
    </w:pPr>
  </w:style>
  <w:style w:type="character" w:styleId="Hipercze">
    <w:name w:val="Hyperlink"/>
    <w:rsid w:val="007227E0"/>
    <w:rPr>
      <w:color w:val="000000"/>
      <w:u w:val="single"/>
    </w:rPr>
  </w:style>
  <w:style w:type="paragraph" w:customStyle="1" w:styleId="Akapitzlist1">
    <w:name w:val="Akapit z listą1"/>
    <w:basedOn w:val="Normalny"/>
    <w:rsid w:val="00346909"/>
    <w:pPr>
      <w:widowControl w:val="0"/>
      <w:overflowPunct/>
      <w:autoSpaceDE/>
      <w:ind w:left="720" w:right="0"/>
      <w:contextualSpacing/>
      <w:jc w:val="left"/>
      <w:textAlignment w:val="auto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0C60AC"/>
    <w:pPr>
      <w:suppressAutoHyphens w:val="0"/>
      <w:overflowPunct/>
      <w:autoSpaceDE/>
      <w:ind w:right="0"/>
      <w:jc w:val="center"/>
      <w:textAlignment w:val="auto"/>
    </w:pPr>
    <w:rPr>
      <w:b/>
      <w:bCs/>
      <w:szCs w:val="24"/>
      <w:lang w:val="pl-PL" w:eastAsia="pl-PL"/>
    </w:rPr>
  </w:style>
  <w:style w:type="character" w:customStyle="1" w:styleId="TytuZnak">
    <w:name w:val="Tytuł Znak"/>
    <w:link w:val="Tytu"/>
    <w:locked/>
    <w:rsid w:val="000C60AC"/>
    <w:rPr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A23"/>
    <w:rPr>
      <w:rFonts w:ascii="Tahoma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3C40"/>
    <w:rPr>
      <w:sz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E3C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3C40"/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93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C8"/>
    <w:pPr>
      <w:suppressAutoHyphens/>
      <w:overflowPunct w:val="0"/>
      <w:autoSpaceDE w:val="0"/>
      <w:ind w:right="1701"/>
      <w:jc w:val="both"/>
      <w:textAlignment w:val="baseline"/>
    </w:pPr>
    <w:rPr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qFormat/>
    <w:rsid w:val="00673BC8"/>
    <w:pPr>
      <w:ind w:left="708"/>
    </w:pPr>
  </w:style>
  <w:style w:type="character" w:styleId="Hipercze">
    <w:name w:val="Hyperlink"/>
    <w:rsid w:val="007227E0"/>
    <w:rPr>
      <w:color w:val="000000"/>
      <w:u w:val="single"/>
    </w:rPr>
  </w:style>
  <w:style w:type="paragraph" w:customStyle="1" w:styleId="Akapitzlist1">
    <w:name w:val="Akapit z listą1"/>
    <w:basedOn w:val="Normalny"/>
    <w:rsid w:val="00346909"/>
    <w:pPr>
      <w:widowControl w:val="0"/>
      <w:overflowPunct/>
      <w:autoSpaceDE/>
      <w:ind w:left="720" w:right="0"/>
      <w:contextualSpacing/>
      <w:jc w:val="left"/>
      <w:textAlignment w:val="auto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0C60AC"/>
    <w:pPr>
      <w:suppressAutoHyphens w:val="0"/>
      <w:overflowPunct/>
      <w:autoSpaceDE/>
      <w:ind w:right="0"/>
      <w:jc w:val="center"/>
      <w:textAlignment w:val="auto"/>
    </w:pPr>
    <w:rPr>
      <w:b/>
      <w:bCs/>
      <w:szCs w:val="24"/>
      <w:lang w:val="pl-PL" w:eastAsia="pl-PL"/>
    </w:rPr>
  </w:style>
  <w:style w:type="character" w:customStyle="1" w:styleId="TytuZnak">
    <w:name w:val="Tytuł Znak"/>
    <w:link w:val="Tytu"/>
    <w:locked/>
    <w:rsid w:val="000C60AC"/>
    <w:rPr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A23"/>
    <w:rPr>
      <w:rFonts w:ascii="Tahoma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3C40"/>
    <w:rPr>
      <w:sz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E3C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3C40"/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93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DB00-C72A-4C7E-BF03-B84FB74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12</cp:revision>
  <cp:lastPrinted>2018-10-25T15:20:00Z</cp:lastPrinted>
  <dcterms:created xsi:type="dcterms:W3CDTF">2019-09-25T10:49:00Z</dcterms:created>
  <dcterms:modified xsi:type="dcterms:W3CDTF">2019-10-25T12:34:00Z</dcterms:modified>
</cp:coreProperties>
</file>